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56B" w:rsidRPr="001434C2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4109"/>
          <w:tab w:val="right" w:pos="8789"/>
        </w:tabs>
        <w:spacing w:before="0" w:after="0" w:line="240" w:lineRule="auto"/>
        <w:jc w:val="both"/>
        <w:rPr>
          <w:rFonts w:ascii="Times New Roman" w:hAnsi="Times New Roman"/>
          <w:color w:val="FF0000"/>
          <w:lang w:val="en-US" w:eastAsia="zh-CN"/>
        </w:rPr>
      </w:pPr>
      <w:r w:rsidRPr="0046275B">
        <w:rPr>
          <w:rFonts w:ascii="Times New Roman" w:hAnsi="Times New Roman"/>
          <w:lang w:eastAsia="zh-CN"/>
        </w:rPr>
        <w:t xml:space="preserve">3GPP </w:t>
      </w:r>
      <w:smartTag w:uri="urn:schemas-microsoft-com:office:smarttags" w:element="stockticker">
        <w:r w:rsidRPr="0046275B">
          <w:rPr>
            <w:rFonts w:ascii="Times New Roman" w:hAnsi="Times New Roman"/>
            <w:lang w:eastAsia="zh-CN"/>
          </w:rPr>
          <w:t>TSG</w:t>
        </w:r>
      </w:smartTag>
      <w:r w:rsidRPr="0046275B">
        <w:rPr>
          <w:rFonts w:ascii="Times New Roman" w:hAnsi="Times New Roman"/>
          <w:lang w:eastAsia="zh-CN"/>
        </w:rPr>
        <w:t xml:space="preserve"> RAN WG1 Meeting #</w:t>
      </w:r>
      <w:r w:rsidR="00B6036B" w:rsidRPr="0046275B">
        <w:rPr>
          <w:rFonts w:ascii="Times New Roman" w:hAnsi="Times New Roman"/>
          <w:lang w:eastAsia="zh-CN"/>
        </w:rPr>
        <w:t>8</w:t>
      </w:r>
      <w:r w:rsidR="001434C2" w:rsidRPr="0046275B">
        <w:rPr>
          <w:rFonts w:ascii="Times New Roman" w:hAnsi="Times New Roman" w:hint="eastAsia"/>
          <w:lang w:eastAsia="zh-CN"/>
        </w:rPr>
        <w:t>4</w:t>
      </w:r>
      <w:r w:rsidR="0046275B" w:rsidRPr="0046275B">
        <w:rPr>
          <w:rFonts w:ascii="Times New Roman" w:hAnsi="Times New Roman" w:hint="eastAsia"/>
          <w:lang w:eastAsia="zh-CN"/>
        </w:rPr>
        <w:t>bis</w:t>
      </w:r>
      <w:r w:rsidRPr="001434C2">
        <w:rPr>
          <w:rFonts w:ascii="Times New Roman" w:hAnsi="Times New Roman"/>
          <w:color w:val="FF0000"/>
          <w:lang w:eastAsia="zh-CN"/>
        </w:rPr>
        <w:tab/>
        <w:t xml:space="preserve"> </w:t>
      </w:r>
      <w:r w:rsidRPr="001434C2">
        <w:rPr>
          <w:rFonts w:ascii="Times New Roman" w:hAnsi="Times New Roman"/>
          <w:color w:val="FF0000"/>
          <w:lang w:eastAsia="zh-CN"/>
        </w:rPr>
        <w:tab/>
      </w:r>
      <w:bookmarkStart w:id="0" w:name="OLE_LINK8"/>
      <w:bookmarkStart w:id="1" w:name="OLE_LINK9"/>
      <w:bookmarkStart w:id="2" w:name="OLE_LINK6"/>
      <w:bookmarkStart w:id="3" w:name="OLE_LINK7"/>
      <w:bookmarkStart w:id="4" w:name="OLE_LINK1"/>
      <w:bookmarkStart w:id="5" w:name="OLE_LINK2"/>
      <w:r w:rsidRPr="00740C36">
        <w:rPr>
          <w:rFonts w:ascii="Times New Roman" w:hAnsi="Times New Roman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3A06E2" w:rsidRPr="00740C36">
        <w:rPr>
          <w:rFonts w:ascii="Times New Roman" w:hAnsi="Times New Roman"/>
          <w:lang w:eastAsia="zh-CN"/>
        </w:rPr>
        <w:t>R1</w:t>
      </w:r>
      <w:r w:rsidR="00A2408C" w:rsidRPr="00740C36">
        <w:rPr>
          <w:rFonts w:ascii="Times New Roman" w:hAnsi="Times New Roman"/>
          <w:lang w:eastAsia="zh-CN"/>
        </w:rPr>
        <w:t>-</w:t>
      </w:r>
      <w:r w:rsidR="00740C36" w:rsidRPr="00740C36">
        <w:rPr>
          <w:rFonts w:ascii="Times New Roman" w:hAnsi="Times New Roman"/>
          <w:lang w:eastAsia="zh-CN"/>
        </w:rPr>
        <w:t>162811</w:t>
      </w:r>
    </w:p>
    <w:p w:rsidR="00A24448" w:rsidRPr="00A43548" w:rsidRDefault="0046275B" w:rsidP="00A2444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auto"/>
        <w:jc w:val="both"/>
        <w:rPr>
          <w:rFonts w:ascii="Times New Roman" w:hAnsi="Times New Roman"/>
          <w:lang w:val="en-US" w:eastAsia="zh-CN"/>
        </w:rPr>
      </w:pPr>
      <w:r w:rsidRPr="00A43548">
        <w:rPr>
          <w:rFonts w:ascii="Times New Roman" w:hAnsi="Times New Roman" w:hint="eastAsia"/>
          <w:lang w:val="en-US" w:eastAsia="zh-CN"/>
        </w:rPr>
        <w:t>Busan</w:t>
      </w:r>
      <w:r w:rsidR="00A60BD0" w:rsidRPr="00A43548">
        <w:rPr>
          <w:rFonts w:ascii="Times New Roman" w:hAnsi="Times New Roman"/>
          <w:lang w:val="en-US" w:eastAsia="zh-CN"/>
        </w:rPr>
        <w:t xml:space="preserve">, </w:t>
      </w:r>
      <w:r w:rsidRPr="00A43548">
        <w:rPr>
          <w:rFonts w:ascii="Times New Roman" w:hAnsi="Times New Roman" w:hint="eastAsia"/>
          <w:lang w:val="en-US" w:eastAsia="zh-CN"/>
        </w:rPr>
        <w:t>Korea</w:t>
      </w:r>
      <w:r w:rsidR="00A60BD0" w:rsidRPr="00A43548">
        <w:rPr>
          <w:rFonts w:ascii="Times New Roman" w:hAnsi="Times New Roman"/>
          <w:lang w:val="en-US" w:eastAsia="zh-CN"/>
        </w:rPr>
        <w:t xml:space="preserve">, </w:t>
      </w:r>
      <w:r w:rsidRPr="00A43548">
        <w:rPr>
          <w:rFonts w:ascii="Times New Roman" w:hAnsi="Times New Roman" w:hint="eastAsia"/>
          <w:lang w:val="en-US" w:eastAsia="zh-CN"/>
        </w:rPr>
        <w:t>11</w:t>
      </w:r>
      <w:r w:rsidR="00A60BD0" w:rsidRPr="00A43548">
        <w:rPr>
          <w:rFonts w:ascii="Times New Roman" w:hAnsi="Times New Roman"/>
          <w:lang w:val="en-US" w:eastAsia="zh-CN"/>
        </w:rPr>
        <w:t xml:space="preserve">th - </w:t>
      </w:r>
      <w:r w:rsidRPr="00A43548">
        <w:rPr>
          <w:rFonts w:ascii="Times New Roman" w:hAnsi="Times New Roman" w:hint="eastAsia"/>
          <w:lang w:val="en-US" w:eastAsia="zh-CN"/>
        </w:rPr>
        <w:t>25</w:t>
      </w:r>
      <w:r w:rsidRPr="00A43548">
        <w:rPr>
          <w:rFonts w:ascii="Times New Roman" w:hAnsi="Times New Roman"/>
          <w:lang w:val="en-US" w:eastAsia="zh-CN"/>
        </w:rPr>
        <w:t xml:space="preserve">th </w:t>
      </w:r>
      <w:r w:rsidRPr="00A43548">
        <w:rPr>
          <w:rFonts w:ascii="Times New Roman" w:hAnsi="Times New Roman" w:hint="eastAsia"/>
          <w:lang w:val="en-US" w:eastAsia="zh-CN"/>
        </w:rPr>
        <w:t>April</w:t>
      </w:r>
      <w:r w:rsidRPr="00A43548">
        <w:rPr>
          <w:rFonts w:ascii="Times New Roman" w:hAnsi="Times New Roman"/>
          <w:lang w:val="en-US" w:eastAsia="zh-CN"/>
        </w:rPr>
        <w:t xml:space="preserve"> 201</w:t>
      </w:r>
      <w:r w:rsidRPr="00A43548">
        <w:rPr>
          <w:rFonts w:ascii="Times New Roman" w:hAnsi="Times New Roman" w:hint="eastAsia"/>
          <w:lang w:val="en-US" w:eastAsia="zh-CN"/>
        </w:rPr>
        <w:t>6</w:t>
      </w:r>
    </w:p>
    <w:p w:rsidR="000B35EB" w:rsidRPr="0046275B" w:rsidRDefault="000B35E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5850"/>
        </w:tabs>
        <w:spacing w:after="0" w:line="240" w:lineRule="auto"/>
        <w:jc w:val="both"/>
        <w:rPr>
          <w:rFonts w:ascii="Times New Roman" w:hAnsi="Times New Roman"/>
          <w:color w:val="FF0000"/>
          <w:lang w:val="en-US"/>
        </w:rPr>
      </w:pPr>
    </w:p>
    <w:p w:rsidR="0019556B" w:rsidRPr="0046275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val="en-US" w:eastAsia="zh-CN"/>
        </w:rPr>
      </w:pPr>
      <w:r w:rsidRPr="0046275B">
        <w:rPr>
          <w:rFonts w:ascii="Times New Roman" w:hAnsi="Times New Roman"/>
        </w:rPr>
        <w:t xml:space="preserve">Title: </w:t>
      </w:r>
      <w:r w:rsidRPr="0046275B">
        <w:rPr>
          <w:rFonts w:ascii="Times New Roman" w:hAnsi="Times New Roman"/>
        </w:rPr>
        <w:tab/>
      </w:r>
      <w:r w:rsidR="00A43548" w:rsidRPr="00A43548">
        <w:rPr>
          <w:rFonts w:ascii="Times New Roman" w:hAnsi="Times New Roman"/>
          <w:lang w:eastAsia="zh-CN"/>
        </w:rPr>
        <w:t xml:space="preserve">Hybrid CSI </w:t>
      </w:r>
      <w:r w:rsidR="00CB609E">
        <w:rPr>
          <w:rFonts w:ascii="Times New Roman" w:hAnsi="Times New Roman"/>
          <w:lang w:eastAsia="zh-CN"/>
        </w:rPr>
        <w:t>R</w:t>
      </w:r>
      <w:r w:rsidR="00A43548" w:rsidRPr="00A43548">
        <w:rPr>
          <w:rFonts w:ascii="Times New Roman" w:hAnsi="Times New Roman"/>
          <w:lang w:eastAsia="zh-CN"/>
        </w:rPr>
        <w:t>eporting using BF and NBF CSI-RS</w:t>
      </w:r>
    </w:p>
    <w:p w:rsidR="0019556B" w:rsidRPr="0046275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eastAsia="zh-CN"/>
        </w:rPr>
      </w:pPr>
      <w:r w:rsidRPr="0046275B">
        <w:rPr>
          <w:rFonts w:ascii="Times New Roman" w:hAnsi="Times New Roman"/>
        </w:rPr>
        <w:t xml:space="preserve">Source: </w:t>
      </w:r>
      <w:r w:rsidRPr="0046275B">
        <w:rPr>
          <w:rFonts w:ascii="Times New Roman" w:hAnsi="Times New Roman"/>
        </w:rPr>
        <w:tab/>
      </w:r>
      <w:r w:rsidR="00740C36">
        <w:rPr>
          <w:rFonts w:ascii="Times New Roman" w:hAnsi="Times New Roman"/>
        </w:rPr>
        <w:t xml:space="preserve">Nokia, </w:t>
      </w:r>
      <w:r w:rsidR="00740C36">
        <w:rPr>
          <w:rFonts w:ascii="Times New Roman" w:hAnsi="Times New Roman"/>
          <w:lang w:eastAsia="zh-CN"/>
        </w:rPr>
        <w:t>Alcatel-Lucent Shanghai Bell</w:t>
      </w:r>
    </w:p>
    <w:p w:rsidR="0019556B" w:rsidRPr="0046275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ind w:left="1888" w:hanging="1888"/>
        <w:jc w:val="both"/>
        <w:rPr>
          <w:rFonts w:ascii="Times New Roman" w:hAnsi="Times New Roman"/>
          <w:lang w:val="en-US" w:eastAsia="zh-CN"/>
        </w:rPr>
      </w:pPr>
      <w:r w:rsidRPr="0046275B">
        <w:rPr>
          <w:rFonts w:ascii="Times New Roman" w:hAnsi="Times New Roman"/>
          <w:lang w:val="en-US"/>
        </w:rPr>
        <w:t>Agenda Item:</w:t>
      </w:r>
      <w:r w:rsidRPr="0046275B">
        <w:rPr>
          <w:rFonts w:ascii="Times New Roman" w:hAnsi="Times New Roman"/>
          <w:lang w:val="en-US"/>
        </w:rPr>
        <w:tab/>
      </w:r>
      <w:r w:rsidR="0046275B">
        <w:rPr>
          <w:rFonts w:ascii="Times New Roman" w:hAnsi="Times New Roman" w:hint="eastAsia"/>
          <w:lang w:val="en-US" w:eastAsia="zh-CN"/>
        </w:rPr>
        <w:t>7.3.3.2.2</w:t>
      </w:r>
    </w:p>
    <w:p w:rsidR="0019556B" w:rsidRPr="0046275B" w:rsidRDefault="0019556B" w:rsidP="009F3658">
      <w:pPr>
        <w:pStyle w:val="Title"/>
        <w:pBdr>
          <w:top w:val="single" w:sz="12" w:space="5" w:color="auto"/>
          <w:bottom w:val="single" w:sz="12" w:space="7" w:color="auto"/>
        </w:pBdr>
        <w:tabs>
          <w:tab w:val="clear" w:pos="3780"/>
          <w:tab w:val="left" w:pos="1890"/>
          <w:tab w:val="left" w:pos="5850"/>
        </w:tabs>
        <w:spacing w:before="80" w:after="0" w:line="240" w:lineRule="auto"/>
        <w:jc w:val="both"/>
        <w:rPr>
          <w:rFonts w:ascii="Times New Roman" w:hAnsi="Times New Roman"/>
          <w:lang w:eastAsia="zh-CN"/>
        </w:rPr>
      </w:pPr>
      <w:r w:rsidRPr="0046275B">
        <w:rPr>
          <w:rFonts w:ascii="Times New Roman" w:hAnsi="Times New Roman"/>
        </w:rPr>
        <w:t xml:space="preserve">Document for: </w:t>
      </w:r>
      <w:r w:rsidRPr="0046275B">
        <w:rPr>
          <w:rFonts w:ascii="Times New Roman" w:hAnsi="Times New Roman"/>
        </w:rPr>
        <w:tab/>
        <w:t>Discussion</w:t>
      </w:r>
      <w:r w:rsidRPr="0046275B">
        <w:rPr>
          <w:rFonts w:ascii="Times New Roman" w:hAnsi="Times New Roman"/>
          <w:lang w:eastAsia="zh-CN"/>
        </w:rPr>
        <w:t>/Decision</w:t>
      </w:r>
    </w:p>
    <w:p w:rsidR="0019556B" w:rsidRPr="00585AD9" w:rsidRDefault="0019556B" w:rsidP="00E149AF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</w:rPr>
      </w:pPr>
      <w:r w:rsidRPr="00585AD9">
        <w:rPr>
          <w:rFonts w:ascii="Times New Roman" w:hAnsi="Times New Roman"/>
        </w:rPr>
        <w:t>Introduction</w:t>
      </w:r>
    </w:p>
    <w:p w:rsidR="006B4F26" w:rsidRDefault="006B4F26" w:rsidP="009F3658">
      <w:pPr>
        <w:spacing w:after="0" w:line="240" w:lineRule="auto"/>
        <w:rPr>
          <w:lang w:val="en-US" w:eastAsia="zh-CN"/>
        </w:rPr>
      </w:pPr>
    </w:p>
    <w:p w:rsidR="006056AA" w:rsidRDefault="006B539E" w:rsidP="006056AA">
      <w:pPr>
        <w:spacing w:after="0" w:line="240" w:lineRule="auto"/>
        <w:rPr>
          <w:lang w:val="en-US" w:eastAsia="zh-CN"/>
        </w:rPr>
      </w:pPr>
      <w:r>
        <w:rPr>
          <w:lang w:val="en-US" w:eastAsia="zh-CN"/>
        </w:rPr>
        <w:t xml:space="preserve">In RAN1#71, </w:t>
      </w:r>
      <w:r>
        <w:rPr>
          <w:rFonts w:hint="eastAsia"/>
          <w:lang w:val="en-US" w:eastAsia="zh-CN"/>
        </w:rPr>
        <w:t>WI</w:t>
      </w:r>
      <w:r>
        <w:rPr>
          <w:lang w:val="en-US" w:eastAsia="zh-CN"/>
        </w:rPr>
        <w:t xml:space="preserve"> on </w:t>
      </w:r>
      <w:proofErr w:type="spellStart"/>
      <w:r>
        <w:rPr>
          <w:lang w:val="en-US" w:eastAsia="zh-CN"/>
        </w:rPr>
        <w:t>eFD</w:t>
      </w:r>
      <w:proofErr w:type="spellEnd"/>
      <w:r w:rsidR="00394279">
        <w:rPr>
          <w:lang w:val="en-US" w:eastAsia="zh-CN"/>
        </w:rPr>
        <w:t xml:space="preserve">-MIMO </w:t>
      </w:r>
      <w:r w:rsidR="00712B42">
        <w:rPr>
          <w:rFonts w:hint="eastAsia"/>
          <w:lang w:val="en-US" w:eastAsia="zh-CN"/>
        </w:rPr>
        <w:t>was</w:t>
      </w:r>
      <w:r w:rsidR="006056AA" w:rsidRPr="006056AA">
        <w:rPr>
          <w:lang w:val="en-US" w:eastAsia="zh-CN"/>
        </w:rPr>
        <w:t xml:space="preserve"> agreed to specify </w:t>
      </w:r>
      <w:r w:rsidR="00B44E0A">
        <w:rPr>
          <w:lang w:val="en-US" w:eastAsia="zh-CN"/>
        </w:rPr>
        <w:t xml:space="preserve">further </w:t>
      </w:r>
      <w:r w:rsidR="006056AA" w:rsidRPr="006056AA">
        <w:rPr>
          <w:lang w:val="en-US" w:eastAsia="zh-CN"/>
        </w:rPr>
        <w:t>enhancements for utilizing both elevation and azimuth domains with 2</w:t>
      </w:r>
      <w:r w:rsidR="0046275B">
        <w:rPr>
          <w:lang w:val="en-US" w:eastAsia="zh-CN"/>
        </w:rPr>
        <w:t>D antenna array with cross-pol</w:t>
      </w:r>
      <w:r w:rsidR="0046275B">
        <w:rPr>
          <w:rFonts w:hint="eastAsia"/>
          <w:lang w:val="en-US" w:eastAsia="zh-CN"/>
        </w:rPr>
        <w:t>arization</w:t>
      </w:r>
      <w:r w:rsidR="006056AA" w:rsidRPr="006056AA">
        <w:rPr>
          <w:lang w:val="en-US" w:eastAsia="zh-CN"/>
        </w:rPr>
        <w:t xml:space="preserve"> at </w:t>
      </w:r>
      <w:proofErr w:type="spellStart"/>
      <w:r w:rsidR="006056AA" w:rsidRPr="006056AA">
        <w:rPr>
          <w:lang w:val="en-US" w:eastAsia="zh-CN"/>
        </w:rPr>
        <w:t>eNBs</w:t>
      </w:r>
      <w:proofErr w:type="spellEnd"/>
      <w:r w:rsidR="006056AA" w:rsidRPr="006056AA">
        <w:rPr>
          <w:lang w:val="en-US" w:eastAsia="zh-CN"/>
        </w:rPr>
        <w:t xml:space="preserve">. The WI objectives include enhancements </w:t>
      </w:r>
      <w:r w:rsidR="00F011C4">
        <w:rPr>
          <w:lang w:val="en-US" w:eastAsia="zh-CN"/>
        </w:rPr>
        <w:t>of</w:t>
      </w:r>
      <w:r w:rsidR="006056AA" w:rsidRPr="006056AA">
        <w:rPr>
          <w:lang w:val="en-US" w:eastAsia="zh-CN"/>
        </w:rPr>
        <w:t xml:space="preserve"> </w:t>
      </w:r>
      <w:r w:rsidR="00F011C4">
        <w:rPr>
          <w:lang w:val="en-US" w:eastAsia="zh-CN"/>
        </w:rPr>
        <w:t>supporting</w:t>
      </w:r>
      <w:r w:rsidR="00F011C4" w:rsidRPr="006056AA">
        <w:rPr>
          <w:lang w:val="en-US" w:eastAsia="zh-CN"/>
        </w:rPr>
        <w:t xml:space="preserve"> </w:t>
      </w:r>
      <w:r w:rsidR="006056AA" w:rsidRPr="006056AA">
        <w:rPr>
          <w:lang w:val="en-US" w:eastAsia="zh-CN"/>
        </w:rPr>
        <w:t xml:space="preserve">the hybrid of CSI-RS types to enable efficient transmission of CSI-RS </w:t>
      </w:r>
      <w:r w:rsidR="00A44B4C">
        <w:rPr>
          <w:lang w:val="en-US" w:eastAsia="zh-CN"/>
        </w:rPr>
        <w:t>and obtain higher</w:t>
      </w:r>
      <w:r w:rsidR="00E36547">
        <w:rPr>
          <w:lang w:val="en-US" w:eastAsia="zh-CN"/>
        </w:rPr>
        <w:t xml:space="preserve"> </w:t>
      </w:r>
      <w:r w:rsidR="00A44B4C">
        <w:rPr>
          <w:lang w:val="en-US" w:eastAsia="zh-CN"/>
        </w:rPr>
        <w:t>resolution of UE specific CSI feedback.</w:t>
      </w:r>
      <w:r>
        <w:rPr>
          <w:lang w:val="en-US" w:eastAsia="zh-CN"/>
        </w:rPr>
        <w:t xml:space="preserve"> </w:t>
      </w:r>
    </w:p>
    <w:p w:rsidR="006B539E" w:rsidRPr="006056AA" w:rsidRDefault="006B539E" w:rsidP="006056AA">
      <w:pPr>
        <w:spacing w:after="0" w:line="240" w:lineRule="auto"/>
        <w:rPr>
          <w:lang w:val="en-US" w:eastAsia="zh-CN"/>
        </w:rPr>
      </w:pPr>
    </w:p>
    <w:p w:rsidR="006056AA" w:rsidRPr="0089159B" w:rsidRDefault="00A44B4C" w:rsidP="006056AA">
      <w:pPr>
        <w:spacing w:after="0" w:line="240" w:lineRule="auto"/>
        <w:rPr>
          <w:lang w:val="en-US" w:eastAsia="zh-CN"/>
        </w:rPr>
      </w:pPr>
      <w:r>
        <w:rPr>
          <w:lang w:val="en-US" w:eastAsia="zh-CN"/>
        </w:rPr>
        <w:t>The</w:t>
      </w:r>
      <w:r w:rsidR="006056AA" w:rsidRPr="006056AA">
        <w:rPr>
          <w:lang w:val="en-US" w:eastAsia="zh-CN"/>
        </w:rPr>
        <w:t xml:space="preserve"> CSI-RS resource transmission and CSI reporting method for non-precoded CSI-RS transmission, beamformed CSI-RS transmission with k&gt;1, and beamformed CSI-RS transmission with k=1 have been </w:t>
      </w:r>
      <w:r w:rsidR="006B539E">
        <w:rPr>
          <w:rFonts w:hint="eastAsia"/>
          <w:lang w:val="en-US" w:eastAsia="zh-CN"/>
        </w:rPr>
        <w:t xml:space="preserve">studied and </w:t>
      </w:r>
      <w:r>
        <w:rPr>
          <w:lang w:val="en-US" w:eastAsia="zh-CN"/>
        </w:rPr>
        <w:t>specified</w:t>
      </w:r>
      <w:r w:rsidR="006B539E">
        <w:rPr>
          <w:rFonts w:hint="eastAsia"/>
          <w:lang w:val="en-US" w:eastAsia="zh-CN"/>
        </w:rPr>
        <w:t xml:space="preserve"> in LTE R13</w:t>
      </w:r>
      <w:r w:rsidR="006B539E">
        <w:rPr>
          <w:lang w:val="en-US" w:eastAsia="zh-CN"/>
        </w:rPr>
        <w:t xml:space="preserve">. </w:t>
      </w:r>
      <w:r w:rsidR="006056AA" w:rsidRPr="006056AA">
        <w:rPr>
          <w:lang w:val="en-US" w:eastAsia="zh-CN"/>
        </w:rPr>
        <w:t>However, hybrid schemes</w:t>
      </w:r>
      <w:r>
        <w:rPr>
          <w:lang w:val="en-US" w:eastAsia="zh-CN"/>
        </w:rPr>
        <w:t xml:space="preserve"> with different</w:t>
      </w:r>
      <w:r w:rsidR="006056AA" w:rsidRPr="006056AA">
        <w:rPr>
          <w:lang w:val="en-US" w:eastAsia="zh-CN"/>
        </w:rPr>
        <w:t xml:space="preserve"> CSI-RS types </w:t>
      </w:r>
      <w:r>
        <w:rPr>
          <w:lang w:val="en-US" w:eastAsia="zh-CN"/>
        </w:rPr>
        <w:t xml:space="preserve">may coordinate and </w:t>
      </w:r>
      <w:r w:rsidR="009D4A21">
        <w:rPr>
          <w:lang w:val="en-US" w:eastAsia="zh-CN"/>
        </w:rPr>
        <w:t>work jointly</w:t>
      </w:r>
      <w:r w:rsidR="006056AA" w:rsidRPr="006056AA">
        <w:rPr>
          <w:lang w:val="en-US" w:eastAsia="zh-CN"/>
        </w:rPr>
        <w:t xml:space="preserve"> to provide wide-band long-term CSI and narrow-band short term CSI</w:t>
      </w:r>
      <w:r w:rsidR="009D4A21">
        <w:rPr>
          <w:lang w:val="en-US" w:eastAsia="zh-CN"/>
        </w:rPr>
        <w:t xml:space="preserve"> with different benefits</w:t>
      </w:r>
      <w:r w:rsidR="006056AA" w:rsidRPr="006056AA">
        <w:rPr>
          <w:lang w:val="en-US" w:eastAsia="zh-CN"/>
        </w:rPr>
        <w:t xml:space="preserve">. </w:t>
      </w:r>
      <w:r w:rsidR="009D4A21">
        <w:rPr>
          <w:lang w:val="en-US" w:eastAsia="zh-CN"/>
        </w:rPr>
        <w:t>Therefore t</w:t>
      </w:r>
      <w:r w:rsidR="006B539E">
        <w:rPr>
          <w:lang w:val="en-US" w:eastAsia="zh-CN"/>
        </w:rPr>
        <w:t xml:space="preserve">his </w:t>
      </w:r>
      <w:r w:rsidR="006B539E">
        <w:rPr>
          <w:rFonts w:hint="eastAsia"/>
          <w:lang w:val="en-US" w:eastAsia="zh-CN"/>
        </w:rPr>
        <w:t>contribution</w:t>
      </w:r>
      <w:r w:rsidR="006B539E" w:rsidRPr="006056AA">
        <w:rPr>
          <w:lang w:val="en-US" w:eastAsia="zh-CN"/>
        </w:rPr>
        <w:t xml:space="preserve"> </w:t>
      </w:r>
      <w:r w:rsidR="00F011C4">
        <w:rPr>
          <w:lang w:val="en-US" w:eastAsia="zh-CN"/>
        </w:rPr>
        <w:t xml:space="preserve">will </w:t>
      </w:r>
      <w:r w:rsidR="006B539E" w:rsidRPr="006056AA">
        <w:rPr>
          <w:lang w:val="en-US" w:eastAsia="zh-CN"/>
        </w:rPr>
        <w:t xml:space="preserve">target on </w:t>
      </w:r>
      <w:r w:rsidR="00E86979" w:rsidRPr="006056AA">
        <w:rPr>
          <w:lang w:val="en-US" w:eastAsia="zh-CN"/>
        </w:rPr>
        <w:t>design</w:t>
      </w:r>
      <w:r w:rsidR="00E86979">
        <w:rPr>
          <w:lang w:val="en-US" w:eastAsia="zh-CN"/>
        </w:rPr>
        <w:t>ing</w:t>
      </w:r>
      <w:r w:rsidR="00E86979" w:rsidRPr="006056AA">
        <w:rPr>
          <w:lang w:val="en-US" w:eastAsia="zh-CN"/>
        </w:rPr>
        <w:t xml:space="preserve"> CSI</w:t>
      </w:r>
      <w:r w:rsidR="009D4A21">
        <w:rPr>
          <w:lang w:val="en-US" w:eastAsia="zh-CN"/>
        </w:rPr>
        <w:t xml:space="preserve"> measurement </w:t>
      </w:r>
      <w:r w:rsidR="006B539E" w:rsidRPr="006056AA">
        <w:rPr>
          <w:lang w:val="en-US" w:eastAsia="zh-CN"/>
        </w:rPr>
        <w:t>mechanism</w:t>
      </w:r>
      <w:r w:rsidR="00D97E95">
        <w:rPr>
          <w:rFonts w:hint="eastAsia"/>
          <w:lang w:val="en-US" w:eastAsia="zh-CN"/>
        </w:rPr>
        <w:t>s</w:t>
      </w:r>
      <w:r w:rsidR="006B539E" w:rsidRPr="006056AA">
        <w:rPr>
          <w:lang w:val="en-US" w:eastAsia="zh-CN"/>
        </w:rPr>
        <w:t xml:space="preserve"> to enable hybrid types of CSI-RS.</w:t>
      </w:r>
    </w:p>
    <w:p w:rsidR="001854AA" w:rsidRDefault="001854AA" w:rsidP="0036092C">
      <w:pPr>
        <w:rPr>
          <w:lang w:val="en-US" w:eastAsia="zh-CN"/>
        </w:rPr>
      </w:pPr>
    </w:p>
    <w:p w:rsidR="004F32A5" w:rsidRDefault="00AF095D" w:rsidP="004F32A5">
      <w:pPr>
        <w:pStyle w:val="Heading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lang w:eastAsia="zh-CN"/>
        </w:rPr>
      </w:pPr>
      <w:bookmarkStart w:id="6" w:name="OLE_LINK3"/>
      <w:bookmarkStart w:id="7" w:name="OLE_LINK4"/>
      <w:r>
        <w:rPr>
          <w:rFonts w:ascii="Times New Roman" w:hAnsi="Times New Roman" w:hint="eastAsia"/>
          <w:lang w:eastAsia="zh-CN"/>
        </w:rPr>
        <w:t xml:space="preserve">Hybrid CSI-RS </w:t>
      </w:r>
      <w:r w:rsidR="007F60F6">
        <w:rPr>
          <w:rFonts w:ascii="Times New Roman" w:hAnsi="Times New Roman"/>
          <w:lang w:eastAsia="zh-CN"/>
        </w:rPr>
        <w:t>Measurement S</w:t>
      </w:r>
      <w:r>
        <w:rPr>
          <w:rFonts w:ascii="Times New Roman" w:hAnsi="Times New Roman" w:hint="eastAsia"/>
          <w:lang w:eastAsia="zh-CN"/>
        </w:rPr>
        <w:t>chemes</w:t>
      </w:r>
    </w:p>
    <w:p w:rsidR="0089159B" w:rsidRDefault="0089159B" w:rsidP="0089159B">
      <w:pPr>
        <w:rPr>
          <w:lang w:eastAsia="zh-CN"/>
        </w:rPr>
      </w:pPr>
    </w:p>
    <w:p w:rsidR="006B539E" w:rsidRDefault="00D40397" w:rsidP="006B539E">
      <w:pPr>
        <w:rPr>
          <w:lang w:eastAsia="zh-CN"/>
        </w:rPr>
      </w:pPr>
      <w:r>
        <w:rPr>
          <w:lang w:eastAsia="zh-CN"/>
        </w:rPr>
        <w:t>One of m</w:t>
      </w:r>
      <w:r w:rsidR="006B539E">
        <w:rPr>
          <w:lang w:eastAsia="zh-CN"/>
        </w:rPr>
        <w:t>ajor benefit</w:t>
      </w:r>
      <w:r w:rsidR="007D44A2">
        <w:rPr>
          <w:lang w:eastAsia="zh-CN"/>
        </w:rPr>
        <w:t>s</w:t>
      </w:r>
      <w:r w:rsidR="006B539E">
        <w:rPr>
          <w:lang w:eastAsia="zh-CN"/>
        </w:rPr>
        <w:t xml:space="preserve"> of beamformed CSI-RS based scheme, compared  to non-precoded CSI-RS  MIMO schemes, </w:t>
      </w:r>
      <w:r>
        <w:rPr>
          <w:lang w:eastAsia="zh-CN"/>
        </w:rPr>
        <w:t>includes</w:t>
      </w:r>
      <w:r w:rsidR="006B539E">
        <w:rPr>
          <w:lang w:eastAsia="zh-CN"/>
        </w:rPr>
        <w:t xml:space="preserve"> </w:t>
      </w:r>
      <w:r>
        <w:rPr>
          <w:lang w:eastAsia="zh-CN"/>
        </w:rPr>
        <w:t>a better</w:t>
      </w:r>
      <w:r w:rsidR="006B539E">
        <w:rPr>
          <w:lang w:eastAsia="zh-CN"/>
        </w:rPr>
        <w:t xml:space="preserve"> efficiency of CSI-RS and feedback resource utilization by </w:t>
      </w:r>
      <w:r>
        <w:rPr>
          <w:lang w:eastAsia="zh-CN"/>
        </w:rPr>
        <w:t xml:space="preserve">utilizing </w:t>
      </w:r>
      <w:r w:rsidR="006B539E">
        <w:rPr>
          <w:lang w:eastAsia="zh-CN"/>
        </w:rPr>
        <w:t xml:space="preserve">different channel characteristics of spatial domains, thus being able to support </w:t>
      </w:r>
      <w:r>
        <w:rPr>
          <w:lang w:eastAsia="zh-CN"/>
        </w:rPr>
        <w:t xml:space="preserve">a </w:t>
      </w:r>
      <w:r w:rsidR="006B539E">
        <w:rPr>
          <w:lang w:eastAsia="zh-CN"/>
        </w:rPr>
        <w:t>large 2D active antenna array. This benefit is obtained based on channel virtualization operation, which transforms an initial high-dimensional propagation channel into some low-dimensional ones by performing beamforming o</w:t>
      </w:r>
      <w:r w:rsidR="007D44A2">
        <w:rPr>
          <w:lang w:eastAsia="zh-CN"/>
        </w:rPr>
        <w:t>ver</w:t>
      </w:r>
      <w:r w:rsidR="006B539E">
        <w:rPr>
          <w:lang w:eastAsia="zh-CN"/>
        </w:rPr>
        <w:t xml:space="preserve"> </w:t>
      </w:r>
      <w:r>
        <w:rPr>
          <w:lang w:eastAsia="zh-CN"/>
        </w:rPr>
        <w:t xml:space="preserve">BF </w:t>
      </w:r>
      <w:r w:rsidR="006B539E">
        <w:rPr>
          <w:lang w:eastAsia="zh-CN"/>
        </w:rPr>
        <w:t>C</w:t>
      </w:r>
      <w:r w:rsidR="00AF095D">
        <w:rPr>
          <w:lang w:eastAsia="zh-CN"/>
        </w:rPr>
        <w:t>SI-RS resource</w:t>
      </w:r>
      <w:r>
        <w:rPr>
          <w:lang w:eastAsia="zh-CN"/>
        </w:rPr>
        <w:t>s</w:t>
      </w:r>
      <w:r w:rsidR="006B539E">
        <w:rPr>
          <w:lang w:eastAsia="zh-CN"/>
        </w:rPr>
        <w:t>.</w:t>
      </w:r>
    </w:p>
    <w:p w:rsidR="006B539E" w:rsidRPr="00AF095D" w:rsidRDefault="006B539E" w:rsidP="006B539E">
      <w:pPr>
        <w:rPr>
          <w:lang w:eastAsia="zh-CN"/>
        </w:rPr>
      </w:pPr>
    </w:p>
    <w:p w:rsidR="006B539E" w:rsidRDefault="006B539E" w:rsidP="006B539E">
      <w:pPr>
        <w:rPr>
          <w:lang w:eastAsia="zh-CN"/>
        </w:rPr>
      </w:pPr>
      <w:r>
        <w:rPr>
          <w:lang w:eastAsia="zh-CN"/>
        </w:rPr>
        <w:t xml:space="preserve">We can consider beamformed CSI-RS with vertical precoding and channel virtualization will include horizontal and polarized channels. In this case, </w:t>
      </w:r>
      <w:r w:rsidR="000D0A15">
        <w:rPr>
          <w:lang w:eastAsia="zh-CN"/>
        </w:rPr>
        <w:t>it is assumed that</w:t>
      </w:r>
      <w:r>
        <w:rPr>
          <w:lang w:eastAsia="zh-CN"/>
        </w:rPr>
        <w:t xml:space="preserve"> the eNB will send several beamformed CSI-RS</w:t>
      </w:r>
      <w:r w:rsidR="00D40397">
        <w:rPr>
          <w:lang w:eastAsia="zh-CN"/>
        </w:rPr>
        <w:t>s</w:t>
      </w:r>
      <w:r>
        <w:rPr>
          <w:lang w:eastAsia="zh-CN"/>
        </w:rPr>
        <w:t xml:space="preserve"> with different vertical precoder</w:t>
      </w:r>
      <w:r w:rsidR="000D7ABE">
        <w:rPr>
          <w:rFonts w:hint="eastAsia"/>
          <w:lang w:eastAsia="zh-CN"/>
        </w:rPr>
        <w:t>s</w:t>
      </w:r>
      <w:r>
        <w:rPr>
          <w:lang w:eastAsia="zh-CN"/>
        </w:rPr>
        <w:t xml:space="preserve">, and </w:t>
      </w:r>
      <w:r w:rsidR="000D0A15">
        <w:rPr>
          <w:lang w:eastAsia="zh-CN"/>
        </w:rPr>
        <w:t xml:space="preserve">the </w:t>
      </w:r>
      <w:r>
        <w:rPr>
          <w:lang w:eastAsia="zh-CN"/>
        </w:rPr>
        <w:t xml:space="preserve">UE will measure beamformed CSI-RSs and feedback the </w:t>
      </w:r>
      <w:r w:rsidR="00561CE5">
        <w:rPr>
          <w:lang w:eastAsia="zh-CN"/>
        </w:rPr>
        <w:t>favourite</w:t>
      </w:r>
      <w:r>
        <w:rPr>
          <w:lang w:eastAsia="zh-CN"/>
        </w:rPr>
        <w:t xml:space="preserve"> </w:t>
      </w:r>
      <w:r w:rsidR="00ED1EB5">
        <w:rPr>
          <w:lang w:eastAsia="zh-CN"/>
        </w:rPr>
        <w:t>BF CSI-RS using wide-band and long-term CRI</w:t>
      </w:r>
      <w:r>
        <w:rPr>
          <w:lang w:eastAsia="zh-CN"/>
        </w:rPr>
        <w:t xml:space="preserve">. </w:t>
      </w:r>
      <w:r w:rsidR="00ED1EB5">
        <w:rPr>
          <w:lang w:eastAsia="zh-CN"/>
        </w:rPr>
        <w:t>For a short term measurement</w:t>
      </w:r>
      <w:r>
        <w:rPr>
          <w:lang w:eastAsia="zh-CN"/>
        </w:rPr>
        <w:t xml:space="preserve">, the eNB will </w:t>
      </w:r>
      <w:r w:rsidR="00B1541B">
        <w:rPr>
          <w:lang w:eastAsia="zh-CN"/>
        </w:rPr>
        <w:t>transmit beamformed</w:t>
      </w:r>
      <w:r>
        <w:rPr>
          <w:lang w:eastAsia="zh-CN"/>
        </w:rPr>
        <w:t xml:space="preserve"> CSI-RS </w:t>
      </w:r>
      <w:r w:rsidR="00D40397">
        <w:rPr>
          <w:lang w:eastAsia="zh-CN"/>
        </w:rPr>
        <w:t xml:space="preserve">by embedding the vertical precoder indicated by </w:t>
      </w:r>
      <w:r w:rsidR="002B5E0E">
        <w:rPr>
          <w:lang w:eastAsia="zh-CN"/>
        </w:rPr>
        <w:t>CRI</w:t>
      </w:r>
      <w:r w:rsidR="00D40397">
        <w:rPr>
          <w:lang w:eastAsia="zh-CN"/>
        </w:rPr>
        <w:t xml:space="preserve"> so that the</w:t>
      </w:r>
      <w:r>
        <w:rPr>
          <w:lang w:eastAsia="zh-CN"/>
        </w:rPr>
        <w:t xml:space="preserve"> UE </w:t>
      </w:r>
      <w:r w:rsidR="00D40397">
        <w:rPr>
          <w:lang w:eastAsia="zh-CN"/>
        </w:rPr>
        <w:t>can</w:t>
      </w:r>
      <w:r>
        <w:rPr>
          <w:lang w:eastAsia="zh-CN"/>
        </w:rPr>
        <w:t xml:space="preserve"> </w:t>
      </w:r>
      <w:r w:rsidR="00ED1EB5">
        <w:rPr>
          <w:lang w:eastAsia="zh-CN"/>
        </w:rPr>
        <w:t xml:space="preserve">measure </w:t>
      </w:r>
      <w:r w:rsidR="00D40397">
        <w:rPr>
          <w:lang w:eastAsia="zh-CN"/>
        </w:rPr>
        <w:t xml:space="preserve">an </w:t>
      </w:r>
      <w:r w:rsidR="00ED1EB5">
        <w:rPr>
          <w:lang w:eastAsia="zh-CN"/>
        </w:rPr>
        <w:t>effective</w:t>
      </w:r>
      <w:r>
        <w:rPr>
          <w:lang w:eastAsia="zh-CN"/>
        </w:rPr>
        <w:t xml:space="preserve"> </w:t>
      </w:r>
      <w:r w:rsidR="002B5E0E">
        <w:rPr>
          <w:lang w:eastAsia="zh-CN"/>
        </w:rPr>
        <w:t xml:space="preserve">short term and subband </w:t>
      </w:r>
      <w:r w:rsidR="00ED1EB5">
        <w:rPr>
          <w:lang w:eastAsia="zh-CN"/>
        </w:rPr>
        <w:t>CSI</w:t>
      </w:r>
      <w:r>
        <w:rPr>
          <w:lang w:eastAsia="zh-CN"/>
        </w:rPr>
        <w:t>.</w:t>
      </w:r>
      <w:r w:rsidR="00ED1EB5">
        <w:rPr>
          <w:lang w:eastAsia="zh-CN"/>
        </w:rPr>
        <w:t xml:space="preserve"> </w:t>
      </w:r>
      <w:r>
        <w:rPr>
          <w:lang w:eastAsia="zh-CN"/>
        </w:rPr>
        <w:t>The number of candidate vertical precoder</w:t>
      </w:r>
      <w:r w:rsidR="002B5E0E">
        <w:rPr>
          <w:lang w:eastAsia="zh-CN"/>
        </w:rPr>
        <w:t>s</w:t>
      </w:r>
      <w:r>
        <w:rPr>
          <w:lang w:eastAsia="zh-CN"/>
        </w:rPr>
        <w:t xml:space="preserve"> will be limited by total useable CSI-RS resources and such a cell specific scheme is</w:t>
      </w:r>
      <w:r w:rsidR="00C27429">
        <w:rPr>
          <w:lang w:eastAsia="zh-CN"/>
        </w:rPr>
        <w:t xml:space="preserve"> generally</w:t>
      </w:r>
      <w:r>
        <w:rPr>
          <w:lang w:eastAsia="zh-CN"/>
        </w:rPr>
        <w:t xml:space="preserve"> conservative</w:t>
      </w:r>
      <w:r w:rsidR="00C27429">
        <w:rPr>
          <w:lang w:eastAsia="zh-CN"/>
        </w:rPr>
        <w:t xml:space="preserve"> in terms of performance gain</w:t>
      </w:r>
      <w:r w:rsidR="00561CE5">
        <w:rPr>
          <w:rFonts w:hint="eastAsia"/>
          <w:lang w:eastAsia="zh-CN"/>
        </w:rPr>
        <w:t>.</w:t>
      </w:r>
    </w:p>
    <w:p w:rsidR="006B539E" w:rsidRDefault="006B539E" w:rsidP="006B539E">
      <w:pPr>
        <w:rPr>
          <w:lang w:eastAsia="zh-CN"/>
        </w:rPr>
      </w:pPr>
    </w:p>
    <w:p w:rsidR="00CC0B1F" w:rsidRDefault="006B539E" w:rsidP="006B539E">
      <w:pPr>
        <w:rPr>
          <w:lang w:eastAsia="zh-CN"/>
        </w:rPr>
      </w:pPr>
      <w:r>
        <w:rPr>
          <w:lang w:eastAsia="zh-CN"/>
        </w:rPr>
        <w:t>Anothe</w:t>
      </w:r>
      <w:r w:rsidR="007D76C6">
        <w:rPr>
          <w:lang w:eastAsia="zh-CN"/>
        </w:rPr>
        <w:t>r beamformed CSI-RS case is UE-</w:t>
      </w:r>
      <w:r w:rsidR="007D76C6">
        <w:rPr>
          <w:rFonts w:hint="eastAsia"/>
          <w:lang w:eastAsia="zh-CN"/>
        </w:rPr>
        <w:t>s</w:t>
      </w:r>
      <w:r>
        <w:rPr>
          <w:lang w:eastAsia="zh-CN"/>
        </w:rPr>
        <w:t>pecific CSI-RS transmission. In this case,</w:t>
      </w:r>
      <w:r w:rsidR="00561CE5">
        <w:rPr>
          <w:lang w:eastAsia="zh-CN"/>
        </w:rPr>
        <w:t xml:space="preserve"> </w:t>
      </w:r>
      <w:r w:rsidR="005028C6">
        <w:rPr>
          <w:lang w:eastAsia="zh-CN"/>
        </w:rPr>
        <w:t xml:space="preserve">it is assumed that </w:t>
      </w:r>
      <w:r w:rsidR="00561CE5">
        <w:rPr>
          <w:lang w:eastAsia="zh-CN"/>
        </w:rPr>
        <w:t xml:space="preserve">the final precoder </w:t>
      </w:r>
      <w:r w:rsidR="00561CE5">
        <w:rPr>
          <w:rFonts w:hint="eastAsia"/>
          <w:lang w:eastAsia="zh-CN"/>
        </w:rPr>
        <w:t>on</w:t>
      </w:r>
      <w:r>
        <w:rPr>
          <w:lang w:eastAsia="zh-CN"/>
        </w:rPr>
        <w:t xml:space="preserve"> </w:t>
      </w:r>
      <w:r w:rsidR="005028C6">
        <w:rPr>
          <w:lang w:eastAsia="zh-CN"/>
        </w:rPr>
        <w:t>PDSCH for given UE</w:t>
      </w:r>
      <w:r>
        <w:rPr>
          <w:lang w:eastAsia="zh-CN"/>
        </w:rPr>
        <w:t xml:space="preserve"> is W1*W2, where W1 means long-term and wide-band precoder combining vertical and horizontal channel information, and W2 is short-term and narrow-band or wide-band precoder, depending on feedback configuration, which means beam selection and co-phasing between the dual polarization of the antennas. W1 can be obtained </w:t>
      </w:r>
      <w:r w:rsidR="003B468C">
        <w:rPr>
          <w:lang w:eastAsia="zh-CN"/>
        </w:rPr>
        <w:t xml:space="preserve">by </w:t>
      </w:r>
      <w:r w:rsidR="007D76C6">
        <w:rPr>
          <w:rFonts w:hint="eastAsia"/>
          <w:lang w:eastAsia="zh-CN"/>
        </w:rPr>
        <w:t xml:space="preserve">channel </w:t>
      </w:r>
      <w:r w:rsidR="00561CE5">
        <w:rPr>
          <w:lang w:eastAsia="zh-CN"/>
        </w:rPr>
        <w:t>reciprocity</w:t>
      </w:r>
      <w:r w:rsidR="003B468C">
        <w:rPr>
          <w:lang w:eastAsia="zh-CN"/>
        </w:rPr>
        <w:t xml:space="preserve"> based on a long term measurement, e.g. channel correlation matrices</w:t>
      </w:r>
      <w:r w:rsidR="00561CE5">
        <w:rPr>
          <w:lang w:eastAsia="zh-CN"/>
        </w:rPr>
        <w:t xml:space="preserve">. </w:t>
      </w:r>
    </w:p>
    <w:p w:rsidR="00CC0B1F" w:rsidRDefault="00CC0B1F" w:rsidP="006B539E">
      <w:pPr>
        <w:rPr>
          <w:lang w:eastAsia="zh-CN"/>
        </w:rPr>
      </w:pPr>
    </w:p>
    <w:p w:rsidR="006B539E" w:rsidRDefault="00561CE5" w:rsidP="006B539E">
      <w:pPr>
        <w:rPr>
          <w:lang w:eastAsia="zh-CN"/>
        </w:rPr>
      </w:pPr>
      <w:r>
        <w:rPr>
          <w:rFonts w:hint="eastAsia"/>
          <w:lang w:eastAsia="zh-CN"/>
        </w:rPr>
        <w:t>Nevertheless</w:t>
      </w:r>
      <w:r w:rsidR="006B539E">
        <w:rPr>
          <w:lang w:eastAsia="zh-CN"/>
        </w:rPr>
        <w:t>,</w:t>
      </w:r>
      <w:r w:rsidR="00726808">
        <w:rPr>
          <w:rFonts w:hint="eastAsia"/>
          <w:lang w:eastAsia="zh-CN"/>
        </w:rPr>
        <w:t xml:space="preserve"> </w:t>
      </w:r>
      <w:r w:rsidR="006B4804">
        <w:rPr>
          <w:lang w:eastAsia="zh-CN"/>
        </w:rPr>
        <w:t xml:space="preserve">another alternative of </w:t>
      </w:r>
      <w:r w:rsidR="00AF095D">
        <w:rPr>
          <w:lang w:eastAsia="zh-CN"/>
        </w:rPr>
        <w:t>obtain</w:t>
      </w:r>
      <w:r w:rsidR="006B4804">
        <w:rPr>
          <w:lang w:eastAsia="zh-CN"/>
        </w:rPr>
        <w:t>ing</w:t>
      </w:r>
      <w:r w:rsidR="00AF095D">
        <w:rPr>
          <w:rFonts w:hint="eastAsia"/>
          <w:lang w:eastAsia="zh-CN"/>
        </w:rPr>
        <w:t xml:space="preserve"> W1 is </w:t>
      </w:r>
      <w:r w:rsidR="00F43D71">
        <w:rPr>
          <w:lang w:eastAsia="zh-CN"/>
        </w:rPr>
        <w:t xml:space="preserve">a </w:t>
      </w:r>
      <w:r w:rsidR="00AF095D">
        <w:rPr>
          <w:rFonts w:hint="eastAsia"/>
          <w:lang w:eastAsia="zh-CN"/>
        </w:rPr>
        <w:t>hybrid approach, where</w:t>
      </w:r>
      <w:r w:rsidR="006B539E">
        <w:rPr>
          <w:lang w:eastAsia="zh-CN"/>
        </w:rPr>
        <w:t xml:space="preserve"> </w:t>
      </w:r>
      <w:r>
        <w:rPr>
          <w:lang w:eastAsia="zh-CN"/>
        </w:rPr>
        <w:t>hybrid CSI-RS</w:t>
      </w:r>
      <w:r>
        <w:rPr>
          <w:rFonts w:hint="eastAsia"/>
          <w:lang w:eastAsia="zh-CN"/>
        </w:rPr>
        <w:t xml:space="preserve"> </w:t>
      </w:r>
      <w:r w:rsidR="00F43D71">
        <w:rPr>
          <w:lang w:eastAsia="zh-CN"/>
        </w:rPr>
        <w:t>types are</w:t>
      </w:r>
      <w:r>
        <w:rPr>
          <w:rFonts w:hint="eastAsia"/>
          <w:lang w:eastAsia="zh-CN"/>
        </w:rPr>
        <w:t xml:space="preserve"> used</w:t>
      </w:r>
      <w:r>
        <w:rPr>
          <w:lang w:eastAsia="zh-CN"/>
        </w:rPr>
        <w:t xml:space="preserve"> to </w:t>
      </w:r>
      <w:r>
        <w:rPr>
          <w:rFonts w:hint="eastAsia"/>
          <w:lang w:eastAsia="zh-CN"/>
        </w:rPr>
        <w:t>acquire</w:t>
      </w:r>
      <w:r w:rsidR="006B539E">
        <w:rPr>
          <w:lang w:eastAsia="zh-CN"/>
        </w:rPr>
        <w:t xml:space="preserve"> </w:t>
      </w:r>
      <w:r w:rsidR="006B4804">
        <w:rPr>
          <w:lang w:eastAsia="zh-CN"/>
        </w:rPr>
        <w:t xml:space="preserve">a </w:t>
      </w:r>
      <w:r w:rsidR="006B539E">
        <w:rPr>
          <w:lang w:eastAsia="zh-CN"/>
        </w:rPr>
        <w:t xml:space="preserve">long-term and wide-band precoder W1. </w:t>
      </w:r>
      <w:r w:rsidR="00252E91">
        <w:rPr>
          <w:rFonts w:hint="eastAsia"/>
          <w:color w:val="000000"/>
          <w:lang w:eastAsia="zh-CN"/>
        </w:rPr>
        <w:t>The hybrid CSI-RS schemes</w:t>
      </w:r>
      <w:r w:rsidR="00BD10A5">
        <w:rPr>
          <w:color w:val="000000"/>
          <w:lang w:eastAsia="zh-CN"/>
        </w:rPr>
        <w:t xml:space="preserve"> will</w:t>
      </w:r>
      <w:r w:rsidR="00252E91">
        <w:rPr>
          <w:rFonts w:hint="eastAsia"/>
          <w:color w:val="000000"/>
          <w:lang w:eastAsia="zh-CN"/>
        </w:rPr>
        <w:t xml:space="preserve"> </w:t>
      </w:r>
      <w:r w:rsidR="00252E91" w:rsidRPr="0024158B">
        <w:rPr>
          <w:color w:val="000000"/>
          <w:lang w:eastAsia="zh-CN"/>
        </w:rPr>
        <w:t>joint</w:t>
      </w:r>
      <w:r w:rsidR="00252E91">
        <w:rPr>
          <w:rFonts w:hint="eastAsia"/>
          <w:color w:val="000000"/>
          <w:lang w:eastAsia="zh-CN"/>
        </w:rPr>
        <w:t>ly</w:t>
      </w:r>
      <w:r w:rsidR="00252E91">
        <w:rPr>
          <w:color w:val="000000"/>
          <w:lang w:eastAsia="zh-CN"/>
        </w:rPr>
        <w:t xml:space="preserve"> utiliz</w:t>
      </w:r>
      <w:r w:rsidR="00252E91">
        <w:rPr>
          <w:rFonts w:hint="eastAsia"/>
          <w:color w:val="000000"/>
          <w:lang w:eastAsia="zh-CN"/>
        </w:rPr>
        <w:t>e</w:t>
      </w:r>
      <w:r w:rsidR="00252E91">
        <w:rPr>
          <w:color w:val="000000"/>
          <w:lang w:eastAsia="zh-CN"/>
        </w:rPr>
        <w:t xml:space="preserve"> </w:t>
      </w:r>
      <w:r w:rsidR="00252E91" w:rsidRPr="0024158B">
        <w:rPr>
          <w:color w:val="000000"/>
          <w:lang w:eastAsia="zh-CN"/>
        </w:rPr>
        <w:t>different CSI-RS types</w:t>
      </w:r>
      <w:r w:rsidR="00252E91">
        <w:rPr>
          <w:color w:val="000000"/>
          <w:lang w:eastAsia="zh-CN"/>
        </w:rPr>
        <w:t xml:space="preserve"> at </w:t>
      </w:r>
      <w:r w:rsidR="00252E91" w:rsidRPr="0024158B">
        <w:rPr>
          <w:color w:val="000000"/>
          <w:lang w:eastAsia="zh-CN"/>
        </w:rPr>
        <w:t>UE</w:t>
      </w:r>
      <w:r w:rsidR="006B4804">
        <w:rPr>
          <w:color w:val="000000"/>
          <w:lang w:eastAsia="zh-CN"/>
        </w:rPr>
        <w:t xml:space="preserve">. </w:t>
      </w:r>
      <w:r w:rsidR="00252E91" w:rsidRPr="0024158B">
        <w:rPr>
          <w:color w:val="000000"/>
          <w:lang w:eastAsia="zh-CN"/>
        </w:rPr>
        <w:t xml:space="preserve"> </w:t>
      </w:r>
      <w:r w:rsidR="006B4804">
        <w:rPr>
          <w:color w:val="000000"/>
          <w:lang w:eastAsia="zh-CN"/>
        </w:rPr>
        <w:t>D</w:t>
      </w:r>
      <w:r w:rsidR="00252E91">
        <w:rPr>
          <w:rFonts w:hint="eastAsia"/>
          <w:color w:val="000000"/>
          <w:lang w:eastAsia="zh-CN"/>
        </w:rPr>
        <w:t>etail</w:t>
      </w:r>
      <w:r w:rsidR="006B4804">
        <w:rPr>
          <w:color w:val="000000"/>
          <w:lang w:eastAsia="zh-CN"/>
        </w:rPr>
        <w:t xml:space="preserve">ed schemes </w:t>
      </w:r>
      <w:r w:rsidR="00252E91">
        <w:rPr>
          <w:rFonts w:hint="eastAsia"/>
          <w:color w:val="000000"/>
          <w:lang w:eastAsia="zh-CN"/>
        </w:rPr>
        <w:t xml:space="preserve">are </w:t>
      </w:r>
      <w:r w:rsidR="007D76C6">
        <w:rPr>
          <w:color w:val="000000"/>
          <w:lang w:eastAsia="zh-CN"/>
        </w:rPr>
        <w:t>given</w:t>
      </w:r>
      <w:r w:rsidR="00252E91">
        <w:rPr>
          <w:rFonts w:hint="eastAsia"/>
          <w:color w:val="000000"/>
          <w:lang w:eastAsia="zh-CN"/>
        </w:rPr>
        <w:t xml:space="preserve"> b</w:t>
      </w:r>
      <w:r w:rsidR="007D76C6">
        <w:rPr>
          <w:rFonts w:hint="eastAsia"/>
          <w:color w:val="000000"/>
          <w:lang w:eastAsia="zh-CN"/>
        </w:rPr>
        <w:t>e</w:t>
      </w:r>
      <w:r w:rsidR="00252E91">
        <w:rPr>
          <w:rFonts w:hint="eastAsia"/>
          <w:color w:val="000000"/>
          <w:lang w:eastAsia="zh-CN"/>
        </w:rPr>
        <w:t>low.</w:t>
      </w:r>
    </w:p>
    <w:p w:rsidR="00245847" w:rsidRDefault="00245847" w:rsidP="006B539E">
      <w:pPr>
        <w:rPr>
          <w:lang w:eastAsia="zh-CN"/>
        </w:rPr>
      </w:pPr>
    </w:p>
    <w:p w:rsidR="00245847" w:rsidRPr="000D7ABE" w:rsidRDefault="00245847" w:rsidP="00245847">
      <w:pPr>
        <w:rPr>
          <w:b/>
          <w:i/>
          <w:u w:val="single"/>
          <w:lang w:eastAsia="zh-CN"/>
        </w:rPr>
      </w:pPr>
      <w:r w:rsidRPr="000D7ABE">
        <w:rPr>
          <w:b/>
          <w:i/>
          <w:u w:val="single"/>
          <w:lang w:eastAsia="zh-CN"/>
        </w:rPr>
        <w:t xml:space="preserve">Solution A: Hybrid of non-precoded CSI-RS </w:t>
      </w:r>
      <w:r w:rsidR="00561CE5" w:rsidRPr="000D7ABE">
        <w:rPr>
          <w:b/>
          <w:i/>
          <w:u w:val="single"/>
          <w:lang w:eastAsia="zh-CN"/>
        </w:rPr>
        <w:t xml:space="preserve">and </w:t>
      </w:r>
      <w:r w:rsidRPr="000D7ABE">
        <w:rPr>
          <w:b/>
          <w:i/>
          <w:u w:val="single"/>
          <w:lang w:eastAsia="zh-CN"/>
        </w:rPr>
        <w:t>beamformed CSI-RS</w:t>
      </w:r>
      <w:r w:rsidR="00561CE5" w:rsidRPr="000D7ABE">
        <w:rPr>
          <w:rFonts w:hint="eastAsia"/>
          <w:b/>
          <w:i/>
          <w:u w:val="single"/>
          <w:lang w:eastAsia="zh-CN"/>
        </w:rPr>
        <w:t xml:space="preserve"> k=1</w:t>
      </w:r>
    </w:p>
    <w:p w:rsidR="007C383C" w:rsidRPr="007C383C" w:rsidRDefault="007C383C" w:rsidP="00245847">
      <w:pPr>
        <w:rPr>
          <w:b/>
          <w:u w:val="single"/>
          <w:lang w:eastAsia="zh-CN"/>
        </w:rPr>
      </w:pPr>
    </w:p>
    <w:p w:rsidR="008755EF" w:rsidRDefault="008755EF" w:rsidP="00245847">
      <w:pPr>
        <w:rPr>
          <w:lang w:eastAsia="zh-CN"/>
        </w:rPr>
      </w:pPr>
      <w:r>
        <w:rPr>
          <w:lang w:eastAsia="zh-CN"/>
        </w:rPr>
        <w:t xml:space="preserve">During </w:t>
      </w:r>
      <w:r w:rsidR="00726808">
        <w:rPr>
          <w:rFonts w:hint="eastAsia"/>
          <w:lang w:eastAsia="zh-CN"/>
        </w:rPr>
        <w:t>the</w:t>
      </w:r>
      <w:r w:rsidR="00245847" w:rsidRPr="003F6230">
        <w:rPr>
          <w:rFonts w:hint="eastAsia"/>
          <w:lang w:eastAsia="zh-CN"/>
        </w:rPr>
        <w:t xml:space="preserve"> n</w:t>
      </w:r>
      <w:r w:rsidR="00245847" w:rsidRPr="003F6230">
        <w:rPr>
          <w:lang w:eastAsia="zh-CN"/>
        </w:rPr>
        <w:t xml:space="preserve">on-precoded CSI-RS transmission and reporting </w:t>
      </w:r>
      <w:r w:rsidR="00245847" w:rsidRPr="003F6230">
        <w:rPr>
          <w:rFonts w:hint="eastAsia"/>
          <w:lang w:eastAsia="zh-CN"/>
        </w:rPr>
        <w:t>stage,</w:t>
      </w:r>
      <w:r w:rsidR="007C22EA">
        <w:rPr>
          <w:rFonts w:hint="eastAsia"/>
          <w:lang w:eastAsia="zh-CN"/>
        </w:rPr>
        <w:t xml:space="preserve"> </w:t>
      </w:r>
      <w:r w:rsidR="00245847" w:rsidRPr="003F6230">
        <w:rPr>
          <w:rFonts w:hint="eastAsia"/>
          <w:lang w:eastAsia="zh-CN"/>
        </w:rPr>
        <w:t>i.e., the long</w:t>
      </w:r>
      <w:r w:rsidR="007C22EA">
        <w:rPr>
          <w:rFonts w:hint="eastAsia"/>
          <w:lang w:eastAsia="zh-CN"/>
        </w:rPr>
        <w:t>-</w:t>
      </w:r>
      <w:r w:rsidR="00245847" w:rsidRPr="003F6230">
        <w:rPr>
          <w:rFonts w:hint="eastAsia"/>
          <w:lang w:eastAsia="zh-CN"/>
        </w:rPr>
        <w:t xml:space="preserve">term stage, </w:t>
      </w:r>
      <w:r w:rsidR="00245847" w:rsidRPr="003F6230">
        <w:rPr>
          <w:lang w:eastAsia="zh-CN"/>
        </w:rPr>
        <w:t>eNB send</w:t>
      </w:r>
      <w:r w:rsidR="00726808">
        <w:rPr>
          <w:rFonts w:hint="eastAsia"/>
          <w:lang w:eastAsia="zh-CN"/>
        </w:rPr>
        <w:t>s</w:t>
      </w:r>
      <w:r w:rsidR="00245847" w:rsidRPr="003F6230">
        <w:rPr>
          <w:lang w:eastAsia="zh-CN"/>
        </w:rPr>
        <w:t xml:space="preserve"> </w:t>
      </w:r>
      <w:r w:rsidR="00F53D97" w:rsidRPr="003F6230">
        <w:rPr>
          <w:rFonts w:hint="eastAsia"/>
          <w:lang w:eastAsia="zh-CN"/>
        </w:rPr>
        <w:t>n</w:t>
      </w:r>
      <w:r w:rsidR="00F53D97" w:rsidRPr="003F6230">
        <w:rPr>
          <w:lang w:eastAsia="zh-CN"/>
        </w:rPr>
        <w:t xml:space="preserve">on-precoded </w:t>
      </w:r>
      <w:r w:rsidR="00245847" w:rsidRPr="003F6230">
        <w:rPr>
          <w:lang w:eastAsia="zh-CN"/>
        </w:rPr>
        <w:t>CSI-RS</w:t>
      </w:r>
      <w:r w:rsidR="00F53D97">
        <w:rPr>
          <w:lang w:eastAsia="zh-CN"/>
        </w:rPr>
        <w:t xml:space="preserve"> </w:t>
      </w:r>
      <w:r w:rsidR="002C674D">
        <w:rPr>
          <w:lang w:eastAsia="zh-CN"/>
        </w:rPr>
        <w:t xml:space="preserve">with </w:t>
      </w:r>
      <w:r>
        <w:rPr>
          <w:lang w:eastAsia="zh-CN"/>
        </w:rPr>
        <w:t xml:space="preserve">a </w:t>
      </w:r>
      <w:r w:rsidR="002C674D">
        <w:rPr>
          <w:lang w:eastAsia="zh-CN"/>
        </w:rPr>
        <w:t xml:space="preserve">long </w:t>
      </w:r>
      <w:r>
        <w:rPr>
          <w:lang w:eastAsia="zh-CN"/>
        </w:rPr>
        <w:t>periodicity. T</w:t>
      </w:r>
      <w:r w:rsidR="002C674D">
        <w:rPr>
          <w:lang w:eastAsia="zh-CN"/>
        </w:rPr>
        <w:t xml:space="preserve">he </w:t>
      </w:r>
      <w:r w:rsidR="00926378">
        <w:rPr>
          <w:lang w:eastAsia="zh-CN"/>
        </w:rPr>
        <w:t xml:space="preserve">number </w:t>
      </w:r>
      <w:r w:rsidR="00245847" w:rsidRPr="003F6230">
        <w:rPr>
          <w:lang w:eastAsia="zh-CN"/>
        </w:rPr>
        <w:t>of CSI-RS</w:t>
      </w:r>
      <w:r w:rsidR="002C674D">
        <w:rPr>
          <w:rFonts w:hint="eastAsia"/>
          <w:lang w:eastAsia="zh-CN"/>
        </w:rPr>
        <w:t xml:space="preserve"> </w:t>
      </w:r>
      <w:r w:rsidR="00926378">
        <w:rPr>
          <w:lang w:eastAsia="zh-CN"/>
        </w:rPr>
        <w:t>ports</w:t>
      </w:r>
      <w:r w:rsidR="00926378" w:rsidRPr="003F6230">
        <w:rPr>
          <w:lang w:eastAsia="zh-CN"/>
        </w:rPr>
        <w:t xml:space="preserve"> </w:t>
      </w:r>
      <w:r w:rsidR="00245847" w:rsidRPr="003F6230">
        <w:rPr>
          <w:lang w:eastAsia="zh-CN"/>
        </w:rPr>
        <w:t>is equal to the number of transmission antenna ports.</w:t>
      </w:r>
      <w:r w:rsidR="007C22EA">
        <w:rPr>
          <w:rFonts w:hint="eastAsia"/>
          <w:lang w:eastAsia="zh-CN"/>
        </w:rPr>
        <w:t xml:space="preserve"> Based on the reception of </w:t>
      </w:r>
      <w:r w:rsidR="007C22EA">
        <w:rPr>
          <w:lang w:eastAsia="zh-CN"/>
        </w:rPr>
        <w:t xml:space="preserve">CSI-RS, </w:t>
      </w:r>
      <w:r>
        <w:rPr>
          <w:lang w:eastAsia="zh-CN"/>
        </w:rPr>
        <w:t xml:space="preserve">the </w:t>
      </w:r>
      <w:r w:rsidR="007C22EA">
        <w:rPr>
          <w:rFonts w:hint="eastAsia"/>
          <w:lang w:eastAsia="zh-CN"/>
        </w:rPr>
        <w:t>UE</w:t>
      </w:r>
      <w:r w:rsidR="00245847" w:rsidRPr="003F6230">
        <w:rPr>
          <w:lang w:eastAsia="zh-CN"/>
        </w:rPr>
        <w:t xml:space="preserve"> estimates </w:t>
      </w:r>
      <w:r w:rsidR="007C22EA">
        <w:rPr>
          <w:rFonts w:hint="eastAsia"/>
          <w:lang w:eastAsia="zh-CN"/>
        </w:rPr>
        <w:t xml:space="preserve">the </w:t>
      </w:r>
      <w:r w:rsidR="007C22EA">
        <w:rPr>
          <w:lang w:eastAsia="zh-CN"/>
        </w:rPr>
        <w:t>original channel</w:t>
      </w:r>
      <w:r w:rsidR="007C22EA">
        <w:rPr>
          <w:rFonts w:hint="eastAsia"/>
          <w:lang w:eastAsia="zh-CN"/>
        </w:rPr>
        <w:t xml:space="preserve">, </w:t>
      </w:r>
      <w:r w:rsidR="00245847" w:rsidRPr="003F6230">
        <w:rPr>
          <w:lang w:eastAsia="zh-CN"/>
        </w:rPr>
        <w:t>selects W1 from</w:t>
      </w:r>
      <w:r>
        <w:rPr>
          <w:lang w:eastAsia="zh-CN"/>
        </w:rPr>
        <w:t xml:space="preserve"> predefined </w:t>
      </w:r>
      <w:r w:rsidR="00245847" w:rsidRPr="003F6230">
        <w:rPr>
          <w:lang w:eastAsia="zh-CN"/>
        </w:rPr>
        <w:t xml:space="preserve">codebook and </w:t>
      </w:r>
      <w:r w:rsidR="007C22EA">
        <w:rPr>
          <w:rFonts w:hint="eastAsia"/>
          <w:lang w:eastAsia="zh-CN"/>
        </w:rPr>
        <w:t xml:space="preserve">then </w:t>
      </w:r>
      <w:r w:rsidR="00245847" w:rsidRPr="003F6230">
        <w:rPr>
          <w:lang w:eastAsia="zh-CN"/>
        </w:rPr>
        <w:t xml:space="preserve">feeds back </w:t>
      </w:r>
      <w:r w:rsidR="00726808">
        <w:rPr>
          <w:rFonts w:hint="eastAsia"/>
          <w:lang w:eastAsia="zh-CN"/>
        </w:rPr>
        <w:t xml:space="preserve">it </w:t>
      </w:r>
      <w:r w:rsidR="00245847" w:rsidRPr="003F6230">
        <w:rPr>
          <w:lang w:eastAsia="zh-CN"/>
        </w:rPr>
        <w:t>to eNB</w:t>
      </w:r>
      <w:r>
        <w:rPr>
          <w:lang w:eastAsia="zh-CN"/>
        </w:rPr>
        <w:t>.</w:t>
      </w:r>
      <w:r w:rsidRPr="003F6230" w:rsidDel="008755EF">
        <w:rPr>
          <w:lang w:eastAsia="zh-CN"/>
        </w:rPr>
        <w:t xml:space="preserve"> </w:t>
      </w:r>
    </w:p>
    <w:p w:rsidR="00AF55D0" w:rsidRDefault="00AF55D0" w:rsidP="00245847">
      <w:pPr>
        <w:rPr>
          <w:lang w:eastAsia="zh-CN"/>
        </w:rPr>
      </w:pPr>
    </w:p>
    <w:p w:rsidR="00245847" w:rsidRDefault="008755EF" w:rsidP="00245847">
      <w:pPr>
        <w:rPr>
          <w:lang w:eastAsia="zh-CN"/>
        </w:rPr>
      </w:pPr>
      <w:r>
        <w:rPr>
          <w:lang w:eastAsia="zh-CN"/>
        </w:rPr>
        <w:t xml:space="preserve">During </w:t>
      </w:r>
      <w:r w:rsidR="00245847" w:rsidRPr="003F6230">
        <w:rPr>
          <w:rFonts w:hint="eastAsia"/>
          <w:lang w:eastAsia="zh-CN"/>
        </w:rPr>
        <w:t xml:space="preserve">the </w:t>
      </w:r>
      <w:r w:rsidR="007C22EA">
        <w:rPr>
          <w:rFonts w:hint="eastAsia"/>
          <w:lang w:eastAsia="zh-CN"/>
        </w:rPr>
        <w:t>beamformed</w:t>
      </w:r>
      <w:r w:rsidR="00245847" w:rsidRPr="003F6230">
        <w:rPr>
          <w:lang w:eastAsia="zh-CN"/>
        </w:rPr>
        <w:t xml:space="preserve"> CSI-RS transmission and reporting </w:t>
      </w:r>
      <w:r w:rsidR="00245847" w:rsidRPr="003F6230">
        <w:rPr>
          <w:rFonts w:hint="eastAsia"/>
          <w:lang w:eastAsia="zh-CN"/>
        </w:rPr>
        <w:t>stage,</w:t>
      </w:r>
      <w:r w:rsidR="007C22EA">
        <w:rPr>
          <w:rFonts w:hint="eastAsia"/>
          <w:lang w:eastAsia="zh-CN"/>
        </w:rPr>
        <w:t xml:space="preserve"> i.e., the short-</w:t>
      </w:r>
      <w:r w:rsidR="00245847" w:rsidRPr="003F6230">
        <w:rPr>
          <w:rFonts w:hint="eastAsia"/>
          <w:lang w:eastAsia="zh-CN"/>
        </w:rPr>
        <w:t xml:space="preserve">term stage, </w:t>
      </w:r>
      <w:r w:rsidR="00245847" w:rsidRPr="003F6230">
        <w:rPr>
          <w:lang w:eastAsia="zh-CN"/>
        </w:rPr>
        <w:t>eNB send</w:t>
      </w:r>
      <w:r w:rsidR="00726808">
        <w:rPr>
          <w:rFonts w:hint="eastAsia"/>
          <w:lang w:eastAsia="zh-CN"/>
        </w:rPr>
        <w:t>s</w:t>
      </w:r>
      <w:r w:rsidR="00245847" w:rsidRPr="003F6230">
        <w:rPr>
          <w:lang w:eastAsia="zh-CN"/>
        </w:rPr>
        <w:t xml:space="preserve"> beamformed CSI-RS precoded by UE specific W1</w:t>
      </w:r>
      <w:r>
        <w:rPr>
          <w:lang w:eastAsia="zh-CN"/>
        </w:rPr>
        <w:t xml:space="preserve">. The </w:t>
      </w:r>
      <w:r w:rsidR="0028486F">
        <w:rPr>
          <w:lang w:eastAsia="zh-CN"/>
        </w:rPr>
        <w:t xml:space="preserve">number </w:t>
      </w:r>
      <w:r>
        <w:rPr>
          <w:lang w:eastAsia="zh-CN"/>
        </w:rPr>
        <w:t xml:space="preserve">of beamformed CSI-RS </w:t>
      </w:r>
      <w:r w:rsidR="0028486F">
        <w:rPr>
          <w:lang w:eastAsia="zh-CN"/>
        </w:rPr>
        <w:t xml:space="preserve">ports per </w:t>
      </w:r>
      <w:r w:rsidR="003F4AC2">
        <w:rPr>
          <w:lang w:eastAsia="zh-CN"/>
        </w:rPr>
        <w:t>resource</w:t>
      </w:r>
      <w:r w:rsidR="0028486F">
        <w:rPr>
          <w:lang w:eastAsia="zh-CN"/>
        </w:rPr>
        <w:t xml:space="preserve"> </w:t>
      </w:r>
      <w:r>
        <w:rPr>
          <w:lang w:eastAsia="zh-CN"/>
        </w:rPr>
        <w:t xml:space="preserve">is determined by the eNB with generally </w:t>
      </w:r>
      <w:r w:rsidR="0028486F">
        <w:rPr>
          <w:lang w:eastAsia="zh-CN"/>
        </w:rPr>
        <w:t xml:space="preserve">a </w:t>
      </w:r>
      <w:r>
        <w:rPr>
          <w:lang w:eastAsia="zh-CN"/>
        </w:rPr>
        <w:t>small dimension, e.g. only 2</w:t>
      </w:r>
      <w:r w:rsidR="00335A2C">
        <w:rPr>
          <w:lang w:eastAsia="zh-CN"/>
        </w:rPr>
        <w:t>/4</w:t>
      </w:r>
      <w:r>
        <w:rPr>
          <w:lang w:eastAsia="zh-CN"/>
        </w:rPr>
        <w:t xml:space="preserve"> ports. The</w:t>
      </w:r>
      <w:r w:rsidR="007C22EA">
        <w:rPr>
          <w:rFonts w:hint="eastAsia"/>
          <w:lang w:eastAsia="zh-CN"/>
        </w:rPr>
        <w:t xml:space="preserve"> </w:t>
      </w:r>
      <w:r w:rsidR="007C22EA">
        <w:rPr>
          <w:lang w:eastAsia="zh-CN"/>
        </w:rPr>
        <w:t xml:space="preserve">UE </w:t>
      </w:r>
      <w:r w:rsidR="00245847" w:rsidRPr="003F6230">
        <w:rPr>
          <w:lang w:eastAsia="zh-CN"/>
        </w:rPr>
        <w:t>estimates the effective channel</w:t>
      </w:r>
      <w:r>
        <w:rPr>
          <w:lang w:eastAsia="zh-CN"/>
        </w:rPr>
        <w:t>s</w:t>
      </w:r>
      <w:r w:rsidR="0028486F">
        <w:rPr>
          <w:lang w:eastAsia="zh-CN"/>
        </w:rPr>
        <w:t>,</w:t>
      </w:r>
      <w:r>
        <w:rPr>
          <w:lang w:eastAsia="zh-CN"/>
        </w:rPr>
        <w:t xml:space="preserve"> </w:t>
      </w:r>
      <w:r w:rsidR="00245847" w:rsidRPr="003F6230">
        <w:rPr>
          <w:lang w:eastAsia="zh-CN"/>
        </w:rPr>
        <w:t xml:space="preserve">selects the </w:t>
      </w:r>
      <w:r w:rsidR="00561CE5" w:rsidRPr="003F6230">
        <w:rPr>
          <w:lang w:eastAsia="zh-CN"/>
        </w:rPr>
        <w:t>favourite</w:t>
      </w:r>
      <w:r w:rsidR="00245847" w:rsidRPr="003F6230">
        <w:rPr>
          <w:lang w:eastAsia="zh-CN"/>
        </w:rPr>
        <w:t xml:space="preserve"> W2 from indicated </w:t>
      </w:r>
      <w:r w:rsidR="002C674D">
        <w:rPr>
          <w:rFonts w:hint="eastAsia"/>
          <w:lang w:eastAsia="zh-CN"/>
        </w:rPr>
        <w:t xml:space="preserve">short-term </w:t>
      </w:r>
      <w:r w:rsidR="00245847" w:rsidRPr="003F6230">
        <w:rPr>
          <w:lang w:eastAsia="zh-CN"/>
        </w:rPr>
        <w:t xml:space="preserve">codebooks sharing by eNB and UE, and feeds </w:t>
      </w:r>
      <w:r w:rsidR="0028486F">
        <w:rPr>
          <w:lang w:eastAsia="zh-CN"/>
        </w:rPr>
        <w:t xml:space="preserve">it </w:t>
      </w:r>
      <w:r w:rsidR="00245847" w:rsidRPr="003F6230">
        <w:rPr>
          <w:lang w:eastAsia="zh-CN"/>
        </w:rPr>
        <w:t xml:space="preserve">back to eNB. </w:t>
      </w:r>
      <w:r w:rsidR="0028486F">
        <w:rPr>
          <w:lang w:eastAsia="zh-CN"/>
        </w:rPr>
        <w:t xml:space="preserve">For PDSCH transmission, </w:t>
      </w:r>
      <w:r>
        <w:rPr>
          <w:lang w:eastAsia="zh-CN"/>
        </w:rPr>
        <w:t xml:space="preserve">the </w:t>
      </w:r>
      <w:r w:rsidR="007C22EA">
        <w:rPr>
          <w:lang w:eastAsia="zh-CN"/>
        </w:rPr>
        <w:t xml:space="preserve">eNB </w:t>
      </w:r>
      <w:r w:rsidR="0028486F">
        <w:rPr>
          <w:lang w:eastAsia="zh-CN"/>
        </w:rPr>
        <w:t>will use</w:t>
      </w:r>
      <w:r w:rsidR="00245847" w:rsidRPr="003F6230">
        <w:rPr>
          <w:lang w:eastAsia="zh-CN"/>
        </w:rPr>
        <w:t xml:space="preserve"> long</w:t>
      </w:r>
      <w:r w:rsidR="007C22EA">
        <w:rPr>
          <w:lang w:eastAsia="zh-CN"/>
        </w:rPr>
        <w:t>-term W1 and short-term W2</w:t>
      </w:r>
      <w:r w:rsidR="007C22EA">
        <w:rPr>
          <w:rFonts w:hint="eastAsia"/>
          <w:lang w:eastAsia="zh-CN"/>
        </w:rPr>
        <w:t xml:space="preserve"> for</w:t>
      </w:r>
      <w:r w:rsidR="00245847" w:rsidRPr="003F6230">
        <w:rPr>
          <w:lang w:eastAsia="zh-CN"/>
        </w:rPr>
        <w:t xml:space="preserve"> </w:t>
      </w:r>
      <w:r w:rsidR="0028486F">
        <w:rPr>
          <w:lang w:eastAsia="zh-CN"/>
        </w:rPr>
        <w:t xml:space="preserve">DMRS based </w:t>
      </w:r>
      <w:r w:rsidR="00245847" w:rsidRPr="003F6230">
        <w:rPr>
          <w:lang w:eastAsia="zh-CN"/>
        </w:rPr>
        <w:t>transmission.</w:t>
      </w:r>
      <w:r w:rsidR="00F46EA9">
        <w:rPr>
          <w:rFonts w:hint="eastAsia"/>
          <w:lang w:eastAsia="zh-CN"/>
        </w:rPr>
        <w:t xml:space="preserve"> In general, W1/W2 can come from the same </w:t>
      </w:r>
      <w:r w:rsidR="00977D26">
        <w:rPr>
          <w:lang w:eastAsia="zh-CN"/>
        </w:rPr>
        <w:t xml:space="preserve">or different </w:t>
      </w:r>
      <w:r w:rsidR="00F46EA9">
        <w:rPr>
          <w:rFonts w:hint="eastAsia"/>
          <w:lang w:eastAsia="zh-CN"/>
        </w:rPr>
        <w:t>codebook defined in R</w:t>
      </w:r>
      <w:r w:rsidR="00977D26">
        <w:rPr>
          <w:lang w:eastAsia="zh-CN"/>
        </w:rPr>
        <w:t xml:space="preserve">el </w:t>
      </w:r>
      <w:r w:rsidR="00F46EA9">
        <w:rPr>
          <w:rFonts w:hint="eastAsia"/>
          <w:lang w:eastAsia="zh-CN"/>
        </w:rPr>
        <w:t>13</w:t>
      </w:r>
      <w:r w:rsidR="00977D26">
        <w:rPr>
          <w:lang w:eastAsia="zh-CN"/>
        </w:rPr>
        <w:t xml:space="preserve"> or later releases.  </w:t>
      </w:r>
    </w:p>
    <w:p w:rsidR="00AF55D0" w:rsidRDefault="00AF55D0" w:rsidP="006B539E">
      <w:pPr>
        <w:rPr>
          <w:lang w:eastAsia="zh-CN"/>
        </w:rPr>
      </w:pPr>
    </w:p>
    <w:p w:rsidR="00BC71B1" w:rsidRDefault="00B17C11" w:rsidP="00B17C11">
      <w:pPr>
        <w:rPr>
          <w:lang w:eastAsia="zh-CN"/>
        </w:rPr>
      </w:pPr>
      <w:r w:rsidRPr="006E15F7">
        <w:rPr>
          <w:lang w:eastAsia="zh-CN"/>
        </w:rPr>
        <w:t>To enable this solution, we can use dual CSI processes for dual CSI reporting with long period</w:t>
      </w:r>
      <w:r>
        <w:rPr>
          <w:lang w:eastAsia="zh-CN"/>
        </w:rPr>
        <w:t xml:space="preserve"> and short period respectively</w:t>
      </w:r>
      <w:r>
        <w:rPr>
          <w:rFonts w:hint="eastAsia"/>
          <w:lang w:eastAsia="zh-CN"/>
        </w:rPr>
        <w:t xml:space="preserve">, which </w:t>
      </w:r>
      <w:r w:rsidR="00BC71B1">
        <w:rPr>
          <w:lang w:eastAsia="zh-CN"/>
        </w:rPr>
        <w:t>may be</w:t>
      </w:r>
      <w:r w:rsidR="00BC71B1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dependent </w:t>
      </w:r>
      <w:r w:rsidR="00977D26">
        <w:rPr>
          <w:lang w:eastAsia="zh-CN"/>
        </w:rPr>
        <w:t>on</w:t>
      </w:r>
      <w:r w:rsidR="00977D26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each other. </w:t>
      </w:r>
      <w:r w:rsidRPr="006E15F7">
        <w:rPr>
          <w:lang w:eastAsia="zh-CN"/>
        </w:rPr>
        <w:t xml:space="preserve">For the long term </w:t>
      </w:r>
      <w:r w:rsidR="00977D26">
        <w:rPr>
          <w:lang w:eastAsia="zh-CN"/>
        </w:rPr>
        <w:t>reporting</w:t>
      </w:r>
      <w:r w:rsidRPr="006E15F7">
        <w:rPr>
          <w:lang w:eastAsia="zh-CN"/>
        </w:rPr>
        <w:t xml:space="preserve">, the CSI reporting </w:t>
      </w:r>
      <w:r w:rsidR="00BC71B1">
        <w:rPr>
          <w:lang w:eastAsia="zh-CN"/>
        </w:rPr>
        <w:t>mechanism</w:t>
      </w:r>
      <w:r w:rsidR="00BC71B1" w:rsidRPr="006E15F7">
        <w:rPr>
          <w:lang w:eastAsia="zh-CN"/>
        </w:rPr>
        <w:t xml:space="preserve"> </w:t>
      </w:r>
      <w:r w:rsidR="00BC71B1">
        <w:rPr>
          <w:lang w:eastAsia="zh-CN"/>
        </w:rPr>
        <w:t>may</w:t>
      </w:r>
      <w:r w:rsidRPr="006E15F7">
        <w:rPr>
          <w:lang w:eastAsia="zh-CN"/>
        </w:rPr>
        <w:t xml:space="preserve"> be different from exist</w:t>
      </w:r>
      <w:r w:rsidR="00977D26">
        <w:rPr>
          <w:lang w:eastAsia="zh-CN"/>
        </w:rPr>
        <w:t>ing</w:t>
      </w:r>
      <w:r w:rsidRPr="006E15F7">
        <w:rPr>
          <w:lang w:eastAsia="zh-CN"/>
        </w:rPr>
        <w:t xml:space="preserve"> one for NP CSI-RS since only </w:t>
      </w:r>
      <w:r w:rsidR="00977D26">
        <w:rPr>
          <w:lang w:eastAsia="zh-CN"/>
        </w:rPr>
        <w:t xml:space="preserve">a </w:t>
      </w:r>
      <w:r w:rsidRPr="006E15F7">
        <w:rPr>
          <w:lang w:eastAsia="zh-CN"/>
        </w:rPr>
        <w:t xml:space="preserve">long term PMI (PMI1 if with dual codebook) is required. Alternatively, single CSI process </w:t>
      </w:r>
      <w:r w:rsidR="00BC71B1">
        <w:rPr>
          <w:lang w:eastAsia="zh-CN"/>
        </w:rPr>
        <w:t xml:space="preserve">can be used so that </w:t>
      </w:r>
      <w:r w:rsidRPr="006E15F7">
        <w:rPr>
          <w:lang w:eastAsia="zh-CN"/>
        </w:rPr>
        <w:t>two kinds of CSI-RS types should be included in the CSI-RS configuration</w:t>
      </w:r>
      <w:r w:rsidR="00BC71B1">
        <w:rPr>
          <w:lang w:eastAsia="zh-CN"/>
        </w:rPr>
        <w:t>.</w:t>
      </w:r>
      <w:r w:rsidRPr="006E15F7">
        <w:rPr>
          <w:lang w:eastAsia="zh-CN"/>
        </w:rPr>
        <w:t xml:space="preserve"> In particular</w:t>
      </w:r>
      <w:r w:rsidR="00AC3657" w:rsidRPr="006E15F7">
        <w:rPr>
          <w:lang w:eastAsia="zh-CN"/>
        </w:rPr>
        <w:t>, NP</w:t>
      </w:r>
      <w:r w:rsidRPr="006E15F7">
        <w:rPr>
          <w:lang w:eastAsia="zh-CN"/>
        </w:rPr>
        <w:t xml:space="preserve"> and BF CSI-RS resources with their own </w:t>
      </w:r>
      <w:r w:rsidR="00BC71B1">
        <w:rPr>
          <w:lang w:eastAsia="zh-CN"/>
        </w:rPr>
        <w:t xml:space="preserve">measurement and reporting responsibility </w:t>
      </w:r>
      <w:r w:rsidR="00977D26">
        <w:rPr>
          <w:lang w:eastAsia="zh-CN"/>
        </w:rPr>
        <w:t>can</w:t>
      </w:r>
      <w:r w:rsidR="00BC71B1">
        <w:rPr>
          <w:lang w:eastAsia="zh-CN"/>
        </w:rPr>
        <w:t xml:space="preserve"> be configured by higher layer. </w:t>
      </w:r>
    </w:p>
    <w:p w:rsidR="00B76172" w:rsidRDefault="00B76172" w:rsidP="006B539E">
      <w:pPr>
        <w:rPr>
          <w:b/>
          <w:i/>
          <w:u w:val="single"/>
          <w:lang w:eastAsia="zh-CN"/>
        </w:rPr>
      </w:pPr>
    </w:p>
    <w:p w:rsidR="006B539E" w:rsidRDefault="00245847" w:rsidP="006B539E">
      <w:pPr>
        <w:rPr>
          <w:b/>
          <w:i/>
          <w:u w:val="single"/>
          <w:lang w:eastAsia="zh-CN"/>
        </w:rPr>
      </w:pPr>
      <w:r w:rsidRPr="003F6230">
        <w:rPr>
          <w:b/>
          <w:i/>
          <w:u w:val="single"/>
          <w:lang w:eastAsia="zh-CN"/>
        </w:rPr>
        <w:t xml:space="preserve">Solution </w:t>
      </w:r>
      <w:r w:rsidRPr="003F6230">
        <w:rPr>
          <w:rFonts w:hint="eastAsia"/>
          <w:b/>
          <w:i/>
          <w:u w:val="single"/>
          <w:lang w:eastAsia="zh-CN"/>
        </w:rPr>
        <w:t>B</w:t>
      </w:r>
      <w:r w:rsidR="006B539E" w:rsidRPr="003F6230">
        <w:rPr>
          <w:b/>
          <w:i/>
          <w:u w:val="single"/>
          <w:lang w:eastAsia="zh-CN"/>
        </w:rPr>
        <w:t>: Hybrid of non-pr</w:t>
      </w:r>
      <w:r w:rsidR="00561CE5">
        <w:rPr>
          <w:b/>
          <w:i/>
          <w:u w:val="single"/>
          <w:lang w:eastAsia="zh-CN"/>
        </w:rPr>
        <w:t xml:space="preserve">ecoded CSI-RS and </w:t>
      </w:r>
      <w:r w:rsidR="006B539E" w:rsidRPr="003F6230">
        <w:rPr>
          <w:b/>
          <w:i/>
          <w:u w:val="single"/>
          <w:lang w:eastAsia="zh-CN"/>
        </w:rPr>
        <w:t>beamformed CSI-RS</w:t>
      </w:r>
      <w:r w:rsidR="00561CE5">
        <w:rPr>
          <w:rFonts w:hint="eastAsia"/>
          <w:b/>
          <w:i/>
          <w:u w:val="single"/>
          <w:lang w:eastAsia="zh-CN"/>
        </w:rPr>
        <w:t xml:space="preserve"> k&gt;1</w:t>
      </w:r>
    </w:p>
    <w:p w:rsidR="007C383C" w:rsidRPr="003F6230" w:rsidRDefault="007C383C" w:rsidP="006B539E">
      <w:pPr>
        <w:rPr>
          <w:b/>
          <w:i/>
          <w:u w:val="single"/>
          <w:lang w:eastAsia="zh-CN"/>
        </w:rPr>
      </w:pPr>
    </w:p>
    <w:p w:rsidR="00AF55D0" w:rsidRDefault="000105FC" w:rsidP="006B539E">
      <w:pPr>
        <w:rPr>
          <w:lang w:eastAsia="zh-CN"/>
        </w:rPr>
      </w:pPr>
      <w:r>
        <w:rPr>
          <w:lang w:eastAsia="zh-CN"/>
        </w:rPr>
        <w:t xml:space="preserve">During </w:t>
      </w:r>
      <w:r w:rsidR="003F6230">
        <w:rPr>
          <w:rFonts w:hint="eastAsia"/>
          <w:lang w:eastAsia="zh-CN"/>
        </w:rPr>
        <w:t xml:space="preserve">the </w:t>
      </w:r>
      <w:r w:rsidR="00530D09">
        <w:rPr>
          <w:rFonts w:hint="eastAsia"/>
          <w:lang w:eastAsia="zh-CN"/>
        </w:rPr>
        <w:t>n</w:t>
      </w:r>
      <w:r w:rsidR="006B539E">
        <w:rPr>
          <w:lang w:eastAsia="zh-CN"/>
        </w:rPr>
        <w:t>on-precoded CSI-RS transmissio</w:t>
      </w:r>
      <w:r w:rsidR="003F6230">
        <w:rPr>
          <w:lang w:eastAsia="zh-CN"/>
        </w:rPr>
        <w:t xml:space="preserve">n and reporting </w:t>
      </w:r>
      <w:r w:rsidR="00530D09">
        <w:rPr>
          <w:rFonts w:hint="eastAsia"/>
          <w:lang w:eastAsia="zh-CN"/>
        </w:rPr>
        <w:t>stage</w:t>
      </w:r>
      <w:r w:rsidR="003F6230">
        <w:rPr>
          <w:rFonts w:hint="eastAsia"/>
          <w:lang w:eastAsia="zh-CN"/>
        </w:rPr>
        <w:t>,</w:t>
      </w:r>
      <w:r w:rsidR="003F6230">
        <w:rPr>
          <w:lang w:eastAsia="zh-CN"/>
        </w:rPr>
        <w:t xml:space="preserve"> </w:t>
      </w:r>
      <w:r w:rsidR="003F6230">
        <w:rPr>
          <w:rFonts w:hint="eastAsia"/>
          <w:lang w:eastAsia="zh-CN"/>
        </w:rPr>
        <w:t>t</w:t>
      </w:r>
      <w:r w:rsidR="006B539E">
        <w:rPr>
          <w:lang w:eastAsia="zh-CN"/>
        </w:rPr>
        <w:t xml:space="preserve">he </w:t>
      </w:r>
      <w:r w:rsidR="0092577C">
        <w:rPr>
          <w:rFonts w:hint="eastAsia"/>
          <w:lang w:eastAsia="zh-CN"/>
        </w:rPr>
        <w:t>n</w:t>
      </w:r>
      <w:r w:rsidR="0092577C">
        <w:rPr>
          <w:lang w:eastAsia="zh-CN"/>
        </w:rPr>
        <w:t xml:space="preserve">on-precoded </w:t>
      </w:r>
      <w:r w:rsidR="006B539E">
        <w:rPr>
          <w:lang w:eastAsia="zh-CN"/>
        </w:rPr>
        <w:t xml:space="preserve">CSI-RS resources are mapped to </w:t>
      </w:r>
      <w:r w:rsidR="004D1634">
        <w:rPr>
          <w:rFonts w:hint="eastAsia"/>
          <w:lang w:eastAsia="zh-CN"/>
        </w:rPr>
        <w:t>partial ports</w:t>
      </w:r>
      <w:r w:rsidR="00F15311">
        <w:rPr>
          <w:lang w:eastAsia="zh-CN"/>
        </w:rPr>
        <w:t>, for example</w:t>
      </w:r>
      <w:r w:rsidR="004D1634">
        <w:rPr>
          <w:rFonts w:hint="eastAsia"/>
          <w:lang w:eastAsia="zh-CN"/>
        </w:rPr>
        <w:t xml:space="preserve"> </w:t>
      </w:r>
      <w:r w:rsidR="006B539E">
        <w:rPr>
          <w:lang w:eastAsia="zh-CN"/>
        </w:rPr>
        <w:t xml:space="preserve">one column or several columns </w:t>
      </w:r>
      <w:r w:rsidR="0092577C">
        <w:rPr>
          <w:lang w:eastAsia="zh-CN"/>
        </w:rPr>
        <w:t xml:space="preserve">of BS antenna array </w:t>
      </w:r>
      <w:r w:rsidR="006B539E">
        <w:rPr>
          <w:lang w:eastAsia="zh-CN"/>
        </w:rPr>
        <w:t xml:space="preserve">to obtain </w:t>
      </w:r>
      <w:r w:rsidR="0092577C">
        <w:rPr>
          <w:lang w:eastAsia="zh-CN"/>
        </w:rPr>
        <w:t>a</w:t>
      </w:r>
      <w:r w:rsidR="006B539E">
        <w:rPr>
          <w:lang w:eastAsia="zh-CN"/>
        </w:rPr>
        <w:t xml:space="preserve"> long-term wide-band vertical CSI</w:t>
      </w:r>
      <w:r>
        <w:rPr>
          <w:lang w:eastAsia="zh-CN"/>
        </w:rPr>
        <w:t>.</w:t>
      </w:r>
      <w:r w:rsidR="003F623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="006B539E">
        <w:rPr>
          <w:lang w:eastAsia="zh-CN"/>
        </w:rPr>
        <w:t>eNB send</w:t>
      </w:r>
      <w:r w:rsidR="004D1634">
        <w:rPr>
          <w:rFonts w:hint="eastAsia"/>
          <w:lang w:eastAsia="zh-CN"/>
        </w:rPr>
        <w:t>s</w:t>
      </w:r>
      <w:r w:rsidR="006B539E">
        <w:rPr>
          <w:lang w:eastAsia="zh-CN"/>
        </w:rPr>
        <w:t xml:space="preserve"> </w:t>
      </w:r>
      <w:r w:rsidR="0092577C">
        <w:rPr>
          <w:rFonts w:hint="eastAsia"/>
          <w:lang w:eastAsia="zh-CN"/>
        </w:rPr>
        <w:t>n</w:t>
      </w:r>
      <w:r w:rsidR="0092577C">
        <w:rPr>
          <w:lang w:eastAsia="zh-CN"/>
        </w:rPr>
        <w:t xml:space="preserve">on-precoded </w:t>
      </w:r>
      <w:r w:rsidR="006B539E">
        <w:rPr>
          <w:lang w:eastAsia="zh-CN"/>
        </w:rPr>
        <w:t xml:space="preserve">CSI-RS </w:t>
      </w:r>
      <w:r w:rsidR="003F6230">
        <w:rPr>
          <w:lang w:eastAsia="zh-CN"/>
        </w:rPr>
        <w:t xml:space="preserve">with </w:t>
      </w:r>
      <w:r w:rsidR="00B46CF0">
        <w:rPr>
          <w:lang w:eastAsia="zh-CN"/>
        </w:rPr>
        <w:t xml:space="preserve">a </w:t>
      </w:r>
      <w:r w:rsidR="003F6230">
        <w:rPr>
          <w:lang w:eastAsia="zh-CN"/>
        </w:rPr>
        <w:t>long period</w:t>
      </w:r>
      <w:r w:rsidR="00B46CF0">
        <w:rPr>
          <w:lang w:eastAsia="zh-CN"/>
        </w:rPr>
        <w:t>icity</w:t>
      </w:r>
      <w:r w:rsidR="003F6230">
        <w:rPr>
          <w:lang w:eastAsia="zh-CN"/>
        </w:rPr>
        <w:t>.</w:t>
      </w:r>
      <w:r w:rsidR="003F6230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</w:t>
      </w:r>
      <w:r w:rsidR="004D1634">
        <w:rPr>
          <w:lang w:eastAsia="zh-CN"/>
        </w:rPr>
        <w:t xml:space="preserve">UE receives </w:t>
      </w:r>
      <w:r w:rsidR="0092577C">
        <w:rPr>
          <w:rFonts w:hint="eastAsia"/>
          <w:lang w:eastAsia="zh-CN"/>
        </w:rPr>
        <w:t>n</w:t>
      </w:r>
      <w:r w:rsidR="0092577C">
        <w:rPr>
          <w:lang w:eastAsia="zh-CN"/>
        </w:rPr>
        <w:t xml:space="preserve">on-precoded </w:t>
      </w:r>
      <w:r w:rsidR="004D1634">
        <w:rPr>
          <w:lang w:eastAsia="zh-CN"/>
        </w:rPr>
        <w:t>CSI-RS</w:t>
      </w:r>
      <w:r>
        <w:rPr>
          <w:lang w:eastAsia="zh-CN"/>
        </w:rPr>
        <w:t xml:space="preserve">, </w:t>
      </w:r>
      <w:r w:rsidR="003F6230">
        <w:rPr>
          <w:lang w:eastAsia="zh-CN"/>
        </w:rPr>
        <w:t>estimates vertical channels</w:t>
      </w:r>
      <w:r>
        <w:rPr>
          <w:lang w:eastAsia="zh-CN"/>
        </w:rPr>
        <w:t xml:space="preserve">, selects and feedbacks </w:t>
      </w:r>
      <w:r w:rsidR="006B539E">
        <w:rPr>
          <w:lang w:eastAsia="zh-CN"/>
        </w:rPr>
        <w:t xml:space="preserve">vertical precoder from predefined </w:t>
      </w:r>
      <w:r w:rsidR="0092577C">
        <w:rPr>
          <w:lang w:eastAsia="zh-CN"/>
        </w:rPr>
        <w:t xml:space="preserve">vertical </w:t>
      </w:r>
      <w:r w:rsidR="006B539E">
        <w:rPr>
          <w:lang w:eastAsia="zh-CN"/>
        </w:rPr>
        <w:t>codebooks.</w:t>
      </w:r>
      <w:r w:rsidR="003F6230">
        <w:rPr>
          <w:rFonts w:hint="eastAsia"/>
          <w:lang w:eastAsia="zh-CN"/>
        </w:rPr>
        <w:t xml:space="preserve"> </w:t>
      </w:r>
    </w:p>
    <w:p w:rsidR="00AF55D0" w:rsidRDefault="00AF55D0" w:rsidP="006B539E">
      <w:pPr>
        <w:rPr>
          <w:lang w:eastAsia="zh-CN"/>
        </w:rPr>
      </w:pPr>
    </w:p>
    <w:p w:rsidR="006B539E" w:rsidRDefault="000105FC" w:rsidP="006B539E">
      <w:pPr>
        <w:rPr>
          <w:lang w:eastAsia="zh-CN"/>
        </w:rPr>
      </w:pPr>
      <w:r>
        <w:rPr>
          <w:lang w:eastAsia="zh-CN"/>
        </w:rPr>
        <w:t xml:space="preserve">During </w:t>
      </w:r>
      <w:r w:rsidR="00530D09">
        <w:rPr>
          <w:rFonts w:hint="eastAsia"/>
          <w:lang w:eastAsia="zh-CN"/>
        </w:rPr>
        <w:t>b</w:t>
      </w:r>
      <w:r w:rsidR="006B539E">
        <w:rPr>
          <w:lang w:eastAsia="zh-CN"/>
        </w:rPr>
        <w:t>eamformed CS</w:t>
      </w:r>
      <w:r w:rsidR="003F6230">
        <w:rPr>
          <w:lang w:eastAsia="zh-CN"/>
        </w:rPr>
        <w:t>I-RS transmission and reporting</w:t>
      </w:r>
      <w:r w:rsidR="003F6230">
        <w:rPr>
          <w:rFonts w:hint="eastAsia"/>
          <w:lang w:eastAsia="zh-CN"/>
        </w:rPr>
        <w:t xml:space="preserve">, </w:t>
      </w:r>
      <w:r w:rsidR="0092577C">
        <w:rPr>
          <w:lang w:eastAsia="zh-CN"/>
        </w:rPr>
        <w:t xml:space="preserve">the </w:t>
      </w:r>
      <w:r w:rsidR="003F6230">
        <w:rPr>
          <w:rFonts w:hint="eastAsia"/>
          <w:lang w:eastAsia="zh-CN"/>
        </w:rPr>
        <w:t>e</w:t>
      </w:r>
      <w:r w:rsidR="006B539E">
        <w:rPr>
          <w:lang w:eastAsia="zh-CN"/>
        </w:rPr>
        <w:t>NB send</w:t>
      </w:r>
      <w:r w:rsidR="004D1634">
        <w:rPr>
          <w:rFonts w:hint="eastAsia"/>
          <w:lang w:eastAsia="zh-CN"/>
        </w:rPr>
        <w:t>s</w:t>
      </w:r>
      <w:r w:rsidR="006B539E">
        <w:rPr>
          <w:lang w:eastAsia="zh-CN"/>
        </w:rPr>
        <w:t xml:space="preserve"> </w:t>
      </w:r>
      <w:r w:rsidR="0092577C">
        <w:rPr>
          <w:lang w:eastAsia="zh-CN"/>
        </w:rPr>
        <w:t xml:space="preserve">K </w:t>
      </w:r>
      <w:r w:rsidR="006B539E">
        <w:rPr>
          <w:lang w:eastAsia="zh-CN"/>
        </w:rPr>
        <w:t>beamformed CSI-RS</w:t>
      </w:r>
      <w:r w:rsidR="0092577C">
        <w:rPr>
          <w:lang w:eastAsia="zh-CN"/>
        </w:rPr>
        <w:t xml:space="preserve"> resources </w:t>
      </w:r>
      <w:r w:rsidR="006B539E">
        <w:rPr>
          <w:lang w:eastAsia="zh-CN"/>
        </w:rPr>
        <w:t xml:space="preserve">precoded by </w:t>
      </w:r>
      <w:r w:rsidR="0092577C">
        <w:rPr>
          <w:lang w:eastAsia="zh-CN"/>
        </w:rPr>
        <w:t xml:space="preserve">multiple </w:t>
      </w:r>
      <w:r w:rsidR="006B539E">
        <w:rPr>
          <w:lang w:eastAsia="zh-CN"/>
        </w:rPr>
        <w:t>vertical pr</w:t>
      </w:r>
      <w:r w:rsidR="003F6230">
        <w:rPr>
          <w:lang w:eastAsia="zh-CN"/>
        </w:rPr>
        <w:t>ecoder</w:t>
      </w:r>
      <w:r w:rsidR="00AF55D0">
        <w:rPr>
          <w:lang w:eastAsia="zh-CN"/>
        </w:rPr>
        <w:t>s</w:t>
      </w:r>
      <w:r w:rsidR="003F6230">
        <w:rPr>
          <w:lang w:eastAsia="zh-CN"/>
        </w:rPr>
        <w:t xml:space="preserve"> </w:t>
      </w:r>
      <w:r w:rsidR="00AF55D0">
        <w:rPr>
          <w:lang w:eastAsia="zh-CN"/>
        </w:rPr>
        <w:t xml:space="preserve">which are finely tuned </w:t>
      </w:r>
      <w:r w:rsidR="003F6230">
        <w:rPr>
          <w:lang w:eastAsia="zh-CN"/>
        </w:rPr>
        <w:t xml:space="preserve">according </w:t>
      </w:r>
      <w:r w:rsidR="0092577C">
        <w:rPr>
          <w:lang w:eastAsia="zh-CN"/>
        </w:rPr>
        <w:t xml:space="preserve">to </w:t>
      </w:r>
      <w:r w:rsidR="003F6230">
        <w:rPr>
          <w:lang w:eastAsia="zh-CN"/>
        </w:rPr>
        <w:t>UE’s feedback</w:t>
      </w:r>
      <w:r w:rsidR="0092577C">
        <w:rPr>
          <w:lang w:eastAsia="zh-CN"/>
        </w:rPr>
        <w:t xml:space="preserve"> or implementation</w:t>
      </w:r>
      <w:r w:rsidR="003F6230">
        <w:rPr>
          <w:lang w:eastAsia="zh-CN"/>
        </w:rPr>
        <w:t>.</w:t>
      </w:r>
      <w:r w:rsidR="004D1634">
        <w:rPr>
          <w:rFonts w:hint="eastAsia"/>
          <w:lang w:eastAsia="zh-CN"/>
        </w:rPr>
        <w:t xml:space="preserve"> Based on the </w:t>
      </w:r>
      <w:r w:rsidR="004D1634">
        <w:rPr>
          <w:lang w:eastAsia="zh-CN"/>
        </w:rPr>
        <w:t>reception</w:t>
      </w:r>
      <w:r w:rsidR="004D1634">
        <w:rPr>
          <w:rFonts w:hint="eastAsia"/>
          <w:lang w:eastAsia="zh-CN"/>
        </w:rPr>
        <w:t xml:space="preserve"> of </w:t>
      </w:r>
      <w:r w:rsidR="0092577C">
        <w:rPr>
          <w:lang w:eastAsia="zh-CN"/>
        </w:rPr>
        <w:t xml:space="preserve">K </w:t>
      </w:r>
      <w:r w:rsidR="004D1634">
        <w:rPr>
          <w:rFonts w:hint="eastAsia"/>
          <w:lang w:eastAsia="zh-CN"/>
        </w:rPr>
        <w:t>beamformed</w:t>
      </w:r>
      <w:r w:rsidR="006B539E">
        <w:rPr>
          <w:lang w:eastAsia="zh-CN"/>
        </w:rPr>
        <w:t xml:space="preserve"> CSI-RSs, </w:t>
      </w:r>
      <w:r w:rsidR="004D1634">
        <w:rPr>
          <w:rFonts w:hint="eastAsia"/>
          <w:lang w:eastAsia="zh-CN"/>
        </w:rPr>
        <w:t xml:space="preserve">UE </w:t>
      </w:r>
      <w:r w:rsidR="006B539E">
        <w:rPr>
          <w:lang w:eastAsia="zh-CN"/>
        </w:rPr>
        <w:t>est</w:t>
      </w:r>
      <w:r w:rsidR="004D1634">
        <w:rPr>
          <w:lang w:eastAsia="zh-CN"/>
        </w:rPr>
        <w:t>imates the effective channels</w:t>
      </w:r>
      <w:r w:rsidR="004D1634">
        <w:rPr>
          <w:rFonts w:hint="eastAsia"/>
          <w:lang w:eastAsia="zh-CN"/>
        </w:rPr>
        <w:t xml:space="preserve">, </w:t>
      </w:r>
      <w:r>
        <w:rPr>
          <w:lang w:eastAsia="zh-CN"/>
        </w:rPr>
        <w:t>feedback</w:t>
      </w:r>
      <w:r w:rsidR="006B539E">
        <w:rPr>
          <w:lang w:eastAsia="zh-CN"/>
        </w:rPr>
        <w:t xml:space="preserve"> </w:t>
      </w:r>
      <w:r w:rsidR="00AF55D0">
        <w:rPr>
          <w:lang w:eastAsia="zh-CN"/>
        </w:rPr>
        <w:t xml:space="preserve">CRI and corresponding </w:t>
      </w:r>
      <w:r w:rsidR="006B539E">
        <w:rPr>
          <w:lang w:eastAsia="zh-CN"/>
        </w:rPr>
        <w:t>W1 and W2 from indicated horizont</w:t>
      </w:r>
      <w:r w:rsidR="00530D09">
        <w:rPr>
          <w:lang w:eastAsia="zh-CN"/>
        </w:rPr>
        <w:t>al codebooks</w:t>
      </w:r>
      <w:r w:rsidR="004D1634">
        <w:rPr>
          <w:rFonts w:hint="eastAsia"/>
          <w:lang w:eastAsia="zh-CN"/>
        </w:rPr>
        <w:t xml:space="preserve"> </w:t>
      </w:r>
      <w:r w:rsidR="006B539E">
        <w:rPr>
          <w:lang w:eastAsia="zh-CN"/>
        </w:rPr>
        <w:t xml:space="preserve">to </w:t>
      </w:r>
      <w:r>
        <w:rPr>
          <w:lang w:eastAsia="zh-CN"/>
        </w:rPr>
        <w:t xml:space="preserve">the </w:t>
      </w:r>
      <w:r w:rsidR="006B539E">
        <w:rPr>
          <w:lang w:eastAsia="zh-CN"/>
        </w:rPr>
        <w:t xml:space="preserve">eNB. </w:t>
      </w:r>
      <w:r w:rsidR="0092577C">
        <w:rPr>
          <w:lang w:eastAsia="zh-CN"/>
        </w:rPr>
        <w:t>For PDSCH, t</w:t>
      </w:r>
      <w:r>
        <w:rPr>
          <w:lang w:eastAsia="zh-CN"/>
        </w:rPr>
        <w:t>he</w:t>
      </w:r>
      <w:r w:rsidR="003F6230">
        <w:rPr>
          <w:rFonts w:hint="eastAsia"/>
          <w:lang w:eastAsia="zh-CN"/>
        </w:rPr>
        <w:t xml:space="preserve"> </w:t>
      </w:r>
      <w:r w:rsidR="00530D09">
        <w:rPr>
          <w:lang w:eastAsia="zh-CN"/>
        </w:rPr>
        <w:t xml:space="preserve">eNB </w:t>
      </w:r>
      <w:r w:rsidR="0092577C">
        <w:rPr>
          <w:lang w:eastAsia="zh-CN"/>
        </w:rPr>
        <w:t xml:space="preserve">will use </w:t>
      </w:r>
      <w:r w:rsidR="006B539E">
        <w:rPr>
          <w:lang w:eastAsia="zh-CN"/>
        </w:rPr>
        <w:t>vertical precoder</w:t>
      </w:r>
      <w:r w:rsidR="0088187C">
        <w:rPr>
          <w:lang w:eastAsia="zh-CN"/>
        </w:rPr>
        <w:t xml:space="preserve"> according to CRI</w:t>
      </w:r>
      <w:r w:rsidR="006B539E">
        <w:rPr>
          <w:lang w:eastAsia="zh-CN"/>
        </w:rPr>
        <w:t xml:space="preserve">, long-term </w:t>
      </w:r>
      <w:r w:rsidR="00530D09">
        <w:rPr>
          <w:lang w:eastAsia="zh-CN"/>
        </w:rPr>
        <w:t xml:space="preserve">W1, and short-term W2 for </w:t>
      </w:r>
      <w:r w:rsidR="0092577C">
        <w:rPr>
          <w:lang w:eastAsia="zh-CN"/>
        </w:rPr>
        <w:t xml:space="preserve">DMRS based </w:t>
      </w:r>
      <w:r w:rsidR="00530D09">
        <w:rPr>
          <w:rFonts w:hint="eastAsia"/>
          <w:lang w:eastAsia="zh-CN"/>
        </w:rPr>
        <w:t xml:space="preserve">data </w:t>
      </w:r>
      <w:r w:rsidR="006B539E">
        <w:rPr>
          <w:lang w:eastAsia="zh-CN"/>
        </w:rPr>
        <w:t>transmission.</w:t>
      </w:r>
    </w:p>
    <w:p w:rsidR="00B17C11" w:rsidRDefault="00B17C11" w:rsidP="006B539E">
      <w:pPr>
        <w:rPr>
          <w:lang w:eastAsia="zh-CN"/>
        </w:rPr>
      </w:pPr>
    </w:p>
    <w:p w:rsidR="00B17C11" w:rsidRDefault="00F15311" w:rsidP="00B17C11">
      <w:pPr>
        <w:rPr>
          <w:lang w:eastAsia="zh-CN"/>
        </w:rPr>
      </w:pPr>
      <w:r>
        <w:rPr>
          <w:lang w:eastAsia="zh-CN"/>
        </w:rPr>
        <w:t xml:space="preserve">Similarly, </w:t>
      </w:r>
      <w:r w:rsidR="00B17C11">
        <w:rPr>
          <w:rFonts w:hint="eastAsia"/>
          <w:lang w:eastAsia="zh-CN"/>
        </w:rPr>
        <w:t xml:space="preserve">dual CSI processes or single CSI process </w:t>
      </w:r>
      <w:r>
        <w:rPr>
          <w:lang w:eastAsia="zh-CN"/>
        </w:rPr>
        <w:t>can be used to</w:t>
      </w:r>
      <w:r w:rsidR="00B17C11">
        <w:rPr>
          <w:rFonts w:hint="eastAsia"/>
          <w:lang w:eastAsia="zh-CN"/>
        </w:rPr>
        <w:t xml:space="preserve"> enable this hybrid solution.</w:t>
      </w:r>
      <w:r w:rsidR="00B76172">
        <w:rPr>
          <w:lang w:eastAsia="zh-CN"/>
        </w:rPr>
        <w:t xml:space="preserve"> Non-precoded CSI-RS is mainly used for long term and wideband channel estimation whereas multiple beamformed CSI-RSs are mainly used for short term and subband channel estimation with finer </w:t>
      </w:r>
      <w:proofErr w:type="spellStart"/>
      <w:r w:rsidR="00B76172">
        <w:rPr>
          <w:lang w:eastAsia="zh-CN"/>
        </w:rPr>
        <w:t>subspacing</w:t>
      </w:r>
      <w:proofErr w:type="spellEnd"/>
      <w:r w:rsidR="00B76172">
        <w:rPr>
          <w:lang w:eastAsia="zh-CN"/>
        </w:rPr>
        <w:t xml:space="preserve">. </w:t>
      </w:r>
    </w:p>
    <w:p w:rsidR="00877B96" w:rsidRDefault="00A12BE4" w:rsidP="006B539E">
      <w:pPr>
        <w:rPr>
          <w:i/>
          <w:lang w:eastAsia="zh-CN"/>
        </w:rPr>
      </w:pPr>
      <w:r w:rsidRPr="00A12BE4">
        <w:rPr>
          <w:b/>
          <w:i/>
          <w:lang w:eastAsia="zh-CN"/>
        </w:rPr>
        <w:lastRenderedPageBreak/>
        <w:t>Observation #1:</w:t>
      </w:r>
      <w:r w:rsidR="00B76172" w:rsidRPr="003913C6">
        <w:rPr>
          <w:lang w:eastAsia="zh-CN"/>
        </w:rPr>
        <w:t xml:space="preserve"> </w:t>
      </w:r>
      <w:r w:rsidR="00B76172" w:rsidRPr="00654807">
        <w:rPr>
          <w:i/>
          <w:lang w:eastAsia="zh-CN"/>
        </w:rPr>
        <w:t>Hybrid</w:t>
      </w:r>
      <w:r w:rsidR="00AC042B">
        <w:rPr>
          <w:i/>
          <w:lang w:eastAsia="zh-CN"/>
        </w:rPr>
        <w:t xml:space="preserve"> schemes using </w:t>
      </w:r>
      <w:r w:rsidR="00B76172" w:rsidRPr="00654807">
        <w:rPr>
          <w:i/>
          <w:lang w:eastAsia="zh-CN"/>
        </w:rPr>
        <w:t xml:space="preserve">non-precoded CSI-RS and beamformed CSI-RS </w:t>
      </w:r>
      <w:r w:rsidR="00B76172">
        <w:rPr>
          <w:i/>
          <w:lang w:eastAsia="zh-CN"/>
        </w:rPr>
        <w:t>(</w:t>
      </w:r>
      <w:r w:rsidR="00B76172" w:rsidRPr="00654807">
        <w:rPr>
          <w:i/>
          <w:lang w:eastAsia="zh-CN"/>
        </w:rPr>
        <w:t>k=1</w:t>
      </w:r>
      <w:r w:rsidR="00B76172">
        <w:rPr>
          <w:i/>
          <w:lang w:eastAsia="zh-CN"/>
        </w:rPr>
        <w:t xml:space="preserve"> or k&gt;1)</w:t>
      </w:r>
      <w:r w:rsidR="00B76172" w:rsidRPr="00654807">
        <w:rPr>
          <w:i/>
          <w:lang w:eastAsia="zh-CN"/>
        </w:rPr>
        <w:t xml:space="preserve"> can be used for long term and short term CSI measurement</w:t>
      </w:r>
      <w:r w:rsidR="000E6696">
        <w:rPr>
          <w:i/>
          <w:lang w:eastAsia="zh-CN"/>
        </w:rPr>
        <w:t>/</w:t>
      </w:r>
      <w:r w:rsidR="00B76172" w:rsidRPr="00654807">
        <w:rPr>
          <w:i/>
          <w:lang w:eastAsia="zh-CN"/>
        </w:rPr>
        <w:t>reporting respectively</w:t>
      </w:r>
      <w:r w:rsidR="00877B96">
        <w:rPr>
          <w:i/>
          <w:lang w:eastAsia="zh-CN"/>
        </w:rPr>
        <w:t xml:space="preserve"> where non-precoded CSI-RS can be used to span subspaces at a long term and BF CSI-RS(s) can be used for detailed CSI reporting at a short term</w:t>
      </w:r>
      <w:r w:rsidR="00877B96" w:rsidRPr="00654807">
        <w:rPr>
          <w:i/>
          <w:lang w:eastAsia="zh-CN"/>
        </w:rPr>
        <w:t>.</w:t>
      </w:r>
      <w:r w:rsidR="00877B96">
        <w:rPr>
          <w:lang w:eastAsia="zh-CN"/>
        </w:rPr>
        <w:t xml:space="preserve"> </w:t>
      </w:r>
      <w:bookmarkStart w:id="8" w:name="_GoBack"/>
      <w:bookmarkEnd w:id="8"/>
    </w:p>
    <w:p w:rsidR="00B76172" w:rsidRPr="00530D09" w:rsidRDefault="00877B96" w:rsidP="006B539E">
      <w:pPr>
        <w:rPr>
          <w:lang w:eastAsia="zh-CN"/>
        </w:rPr>
      </w:pPr>
      <w:r w:rsidRPr="00530D09">
        <w:rPr>
          <w:lang w:eastAsia="zh-CN"/>
        </w:rPr>
        <w:t xml:space="preserve"> </w:t>
      </w:r>
    </w:p>
    <w:p w:rsidR="006B539E" w:rsidRDefault="00245847" w:rsidP="006B539E">
      <w:pPr>
        <w:rPr>
          <w:b/>
          <w:i/>
          <w:u w:val="single"/>
          <w:lang w:eastAsia="zh-CN"/>
        </w:rPr>
      </w:pPr>
      <w:r w:rsidRPr="00530D09">
        <w:rPr>
          <w:rFonts w:hint="eastAsia"/>
          <w:b/>
          <w:i/>
          <w:u w:val="single"/>
          <w:lang w:eastAsia="zh-CN"/>
        </w:rPr>
        <w:t>Solution C</w:t>
      </w:r>
      <w:r w:rsidR="006B539E" w:rsidRPr="00530D09">
        <w:rPr>
          <w:b/>
          <w:i/>
          <w:u w:val="single"/>
          <w:lang w:eastAsia="zh-CN"/>
        </w:rPr>
        <w:t xml:space="preserve">: </w:t>
      </w:r>
      <w:r w:rsidR="00561CE5" w:rsidRPr="00530D09">
        <w:rPr>
          <w:b/>
          <w:i/>
          <w:u w:val="single"/>
          <w:lang w:eastAsia="zh-CN"/>
        </w:rPr>
        <w:t xml:space="preserve">Hybrid of </w:t>
      </w:r>
      <w:r w:rsidR="006B539E" w:rsidRPr="00530D09">
        <w:rPr>
          <w:b/>
          <w:i/>
          <w:u w:val="single"/>
          <w:lang w:eastAsia="zh-CN"/>
        </w:rPr>
        <w:t>beamformed CSI-RS</w:t>
      </w:r>
      <w:r w:rsidR="00561CE5" w:rsidRPr="00530D09">
        <w:rPr>
          <w:rFonts w:hint="eastAsia"/>
          <w:b/>
          <w:i/>
          <w:u w:val="single"/>
          <w:lang w:eastAsia="zh-CN"/>
        </w:rPr>
        <w:t xml:space="preserve"> k&gt;1</w:t>
      </w:r>
      <w:r w:rsidR="006B539E" w:rsidRPr="00530D09">
        <w:rPr>
          <w:b/>
          <w:i/>
          <w:u w:val="single"/>
          <w:lang w:eastAsia="zh-CN"/>
        </w:rPr>
        <w:t xml:space="preserve"> and beamformed CSI-RS</w:t>
      </w:r>
      <w:r w:rsidR="00561CE5" w:rsidRPr="00530D09">
        <w:rPr>
          <w:rFonts w:hint="eastAsia"/>
          <w:b/>
          <w:i/>
          <w:u w:val="single"/>
          <w:lang w:eastAsia="zh-CN"/>
        </w:rPr>
        <w:t xml:space="preserve"> k=1</w:t>
      </w:r>
    </w:p>
    <w:p w:rsidR="007C383C" w:rsidRPr="00530D09" w:rsidRDefault="007C383C" w:rsidP="006B539E">
      <w:pPr>
        <w:rPr>
          <w:b/>
          <w:i/>
          <w:u w:val="single"/>
          <w:lang w:eastAsia="zh-CN"/>
        </w:rPr>
      </w:pPr>
    </w:p>
    <w:p w:rsidR="005030D5" w:rsidRDefault="002378AA" w:rsidP="006B539E">
      <w:pPr>
        <w:rPr>
          <w:lang w:eastAsia="zh-CN"/>
        </w:rPr>
      </w:pPr>
      <w:r>
        <w:rPr>
          <w:lang w:eastAsia="zh-CN"/>
        </w:rPr>
        <w:t xml:space="preserve">During </w:t>
      </w:r>
      <w:r w:rsidR="00252E0D">
        <w:rPr>
          <w:rFonts w:hint="eastAsia"/>
          <w:lang w:eastAsia="zh-CN"/>
        </w:rPr>
        <w:t>the</w:t>
      </w:r>
      <w:r w:rsidR="00561CE5">
        <w:rPr>
          <w:rFonts w:hint="eastAsia"/>
          <w:lang w:eastAsia="zh-CN"/>
        </w:rPr>
        <w:t xml:space="preserve"> c</w:t>
      </w:r>
      <w:r w:rsidR="006B539E">
        <w:rPr>
          <w:lang w:eastAsia="zh-CN"/>
        </w:rPr>
        <w:t>ell specific beamformed CSI-RS transmission</w:t>
      </w:r>
      <w:r w:rsidR="00530D09">
        <w:rPr>
          <w:lang w:eastAsia="zh-CN"/>
        </w:rPr>
        <w:t xml:space="preserve"> and reporting </w:t>
      </w:r>
      <w:r w:rsidR="00530D09">
        <w:rPr>
          <w:rFonts w:hint="eastAsia"/>
          <w:lang w:eastAsia="zh-CN"/>
        </w:rPr>
        <w:t>stage</w:t>
      </w:r>
      <w:r w:rsidR="00690F9B">
        <w:rPr>
          <w:lang w:eastAsia="zh-CN"/>
        </w:rPr>
        <w:t xml:space="preserve"> (K&gt;1)</w:t>
      </w:r>
      <w:r w:rsidR="00530D09">
        <w:rPr>
          <w:rFonts w:hint="eastAsia"/>
          <w:lang w:eastAsia="zh-CN"/>
        </w:rPr>
        <w:t>, i.e., the long-term stage, eN</w:t>
      </w:r>
      <w:r w:rsidR="006B539E">
        <w:rPr>
          <w:lang w:eastAsia="zh-CN"/>
        </w:rPr>
        <w:t>B send</w:t>
      </w:r>
      <w:r w:rsidR="00252E0D">
        <w:rPr>
          <w:rFonts w:hint="eastAsia"/>
          <w:lang w:eastAsia="zh-CN"/>
        </w:rPr>
        <w:t>s</w:t>
      </w:r>
      <w:r w:rsidR="00252E0D">
        <w:rPr>
          <w:lang w:eastAsia="zh-CN"/>
        </w:rPr>
        <w:t xml:space="preserve"> </w:t>
      </w:r>
      <w:r w:rsidR="006B55E7">
        <w:rPr>
          <w:lang w:eastAsia="zh-CN"/>
        </w:rPr>
        <w:t xml:space="preserve">K </w:t>
      </w:r>
      <w:r>
        <w:rPr>
          <w:lang w:eastAsia="zh-CN"/>
        </w:rPr>
        <w:t xml:space="preserve">BF </w:t>
      </w:r>
      <w:r w:rsidR="006B539E">
        <w:rPr>
          <w:lang w:eastAsia="zh-CN"/>
        </w:rPr>
        <w:t>CSI-RS</w:t>
      </w:r>
      <w:r w:rsidR="006B55E7">
        <w:rPr>
          <w:lang w:eastAsia="zh-CN"/>
        </w:rPr>
        <w:t xml:space="preserve"> resource</w:t>
      </w:r>
      <w:r w:rsidR="00252E0D">
        <w:rPr>
          <w:rFonts w:hint="eastAsia"/>
          <w:lang w:eastAsia="zh-CN"/>
        </w:rPr>
        <w:t>s</w:t>
      </w:r>
      <w:r w:rsidR="006B539E">
        <w:rPr>
          <w:lang w:eastAsia="zh-CN"/>
        </w:rPr>
        <w:t xml:space="preserve"> </w:t>
      </w:r>
      <w:r w:rsidR="00EB142D">
        <w:rPr>
          <w:lang w:eastAsia="zh-CN"/>
        </w:rPr>
        <w:t>precoded</w:t>
      </w:r>
      <w:r>
        <w:rPr>
          <w:lang w:eastAsia="zh-CN"/>
        </w:rPr>
        <w:t xml:space="preserve"> by a number of candidate </w:t>
      </w:r>
      <w:r w:rsidR="006B539E">
        <w:rPr>
          <w:lang w:eastAsia="zh-CN"/>
        </w:rPr>
        <w:t>vertical precoder</w:t>
      </w:r>
      <w:r w:rsidR="00252E0D">
        <w:rPr>
          <w:rFonts w:hint="eastAsia"/>
          <w:lang w:eastAsia="zh-CN"/>
        </w:rPr>
        <w:t>s</w:t>
      </w:r>
      <w:r w:rsidR="005030D5">
        <w:rPr>
          <w:rFonts w:hint="eastAsia"/>
          <w:lang w:eastAsia="zh-CN"/>
        </w:rPr>
        <w:t>. T</w:t>
      </w:r>
      <w:r w:rsidR="006B539E">
        <w:rPr>
          <w:lang w:eastAsia="zh-CN"/>
        </w:rPr>
        <w:t xml:space="preserve">he </w:t>
      </w:r>
      <w:r w:rsidR="00ED7691">
        <w:rPr>
          <w:lang w:eastAsia="zh-CN"/>
        </w:rPr>
        <w:t xml:space="preserve">total </w:t>
      </w:r>
      <w:r w:rsidR="006B539E">
        <w:rPr>
          <w:lang w:eastAsia="zh-CN"/>
        </w:rPr>
        <w:t>number</w:t>
      </w:r>
      <w:r w:rsidR="006B55E7">
        <w:rPr>
          <w:lang w:eastAsia="zh-CN"/>
        </w:rPr>
        <w:t xml:space="preserve"> of ports</w:t>
      </w:r>
      <w:r w:rsidR="006B539E">
        <w:rPr>
          <w:lang w:eastAsia="zh-CN"/>
        </w:rPr>
        <w:t xml:space="preserve"> of </w:t>
      </w:r>
      <w:r w:rsidR="006B55E7">
        <w:rPr>
          <w:lang w:eastAsia="zh-CN"/>
        </w:rPr>
        <w:t xml:space="preserve">K </w:t>
      </w:r>
      <w:r>
        <w:rPr>
          <w:lang w:eastAsia="zh-CN"/>
        </w:rPr>
        <w:t xml:space="preserve">BF </w:t>
      </w:r>
      <w:r w:rsidR="006B539E">
        <w:rPr>
          <w:lang w:eastAsia="zh-CN"/>
        </w:rPr>
        <w:t>CSI-RS</w:t>
      </w:r>
      <w:r>
        <w:rPr>
          <w:lang w:eastAsia="zh-CN"/>
        </w:rPr>
        <w:t xml:space="preserve"> </w:t>
      </w:r>
      <w:r w:rsidR="006B55E7">
        <w:rPr>
          <w:lang w:eastAsia="zh-CN"/>
        </w:rPr>
        <w:t>resource</w:t>
      </w:r>
      <w:r w:rsidR="00ED7691">
        <w:rPr>
          <w:lang w:eastAsia="zh-CN"/>
        </w:rPr>
        <w:t xml:space="preserve">s </w:t>
      </w:r>
      <w:r w:rsidR="006B539E">
        <w:rPr>
          <w:lang w:eastAsia="zh-CN"/>
        </w:rPr>
        <w:t>equal</w:t>
      </w:r>
      <w:r w:rsidR="00ED7691">
        <w:rPr>
          <w:lang w:eastAsia="zh-CN"/>
        </w:rPr>
        <w:t>s</w:t>
      </w:r>
      <w:r w:rsidR="006B539E">
        <w:rPr>
          <w:lang w:eastAsia="zh-CN"/>
        </w:rPr>
        <w:t xml:space="preserve"> to the number of horizon</w:t>
      </w:r>
      <w:r w:rsidR="00530D09">
        <w:rPr>
          <w:lang w:eastAsia="zh-CN"/>
        </w:rPr>
        <w:t xml:space="preserve">tal </w:t>
      </w:r>
      <w:r w:rsidR="00ED7691">
        <w:rPr>
          <w:lang w:eastAsia="zh-CN"/>
        </w:rPr>
        <w:t>a</w:t>
      </w:r>
      <w:r w:rsidR="00530D09">
        <w:rPr>
          <w:lang w:eastAsia="zh-CN"/>
        </w:rPr>
        <w:t xml:space="preserve">ntenna ports </w:t>
      </w:r>
      <w:r w:rsidR="00530D09">
        <w:rPr>
          <w:rFonts w:hint="eastAsia"/>
          <w:lang w:eastAsia="zh-CN"/>
        </w:rPr>
        <w:t>multiplied by</w:t>
      </w:r>
      <w:r w:rsidR="006B539E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6B539E">
        <w:rPr>
          <w:lang w:eastAsia="zh-CN"/>
        </w:rPr>
        <w:t>number o</w:t>
      </w:r>
      <w:r w:rsidR="00530D09">
        <w:rPr>
          <w:lang w:eastAsia="zh-CN"/>
        </w:rPr>
        <w:t>f candidate vertical precoders.</w:t>
      </w:r>
      <w:r w:rsidR="00530D09">
        <w:rPr>
          <w:rFonts w:hint="eastAsia"/>
          <w:lang w:eastAsia="zh-CN"/>
        </w:rPr>
        <w:t xml:space="preserve"> </w:t>
      </w:r>
      <w:r w:rsidR="00ED7691">
        <w:rPr>
          <w:lang w:eastAsia="zh-CN"/>
        </w:rPr>
        <w:t>With</w:t>
      </w:r>
      <w:r w:rsidR="00530D09">
        <w:rPr>
          <w:rFonts w:hint="eastAsia"/>
          <w:lang w:eastAsia="zh-CN"/>
        </w:rPr>
        <w:t xml:space="preserve"> the reception of</w:t>
      </w:r>
      <w:r w:rsidR="00530D09">
        <w:rPr>
          <w:lang w:eastAsia="zh-CN"/>
        </w:rPr>
        <w:t xml:space="preserve"> </w:t>
      </w:r>
      <w:r w:rsidR="00B72300">
        <w:rPr>
          <w:lang w:eastAsia="zh-CN"/>
        </w:rPr>
        <w:t xml:space="preserve">BF </w:t>
      </w:r>
      <w:r w:rsidR="006B539E">
        <w:rPr>
          <w:lang w:eastAsia="zh-CN"/>
        </w:rPr>
        <w:t>CSI-RS</w:t>
      </w:r>
      <w:r w:rsidR="006B55E7">
        <w:rPr>
          <w:lang w:eastAsia="zh-CN"/>
        </w:rPr>
        <w:t xml:space="preserve"> resource</w:t>
      </w:r>
      <w:r w:rsidR="006B539E">
        <w:rPr>
          <w:lang w:eastAsia="zh-CN"/>
        </w:rPr>
        <w:t xml:space="preserve">s, </w:t>
      </w:r>
      <w:r w:rsidR="00530D09">
        <w:rPr>
          <w:rFonts w:hint="eastAsia"/>
          <w:lang w:eastAsia="zh-CN"/>
        </w:rPr>
        <w:t>UE</w:t>
      </w:r>
      <w:r w:rsidR="006B539E">
        <w:rPr>
          <w:lang w:eastAsia="zh-CN"/>
        </w:rPr>
        <w:t xml:space="preserve"> estim</w:t>
      </w:r>
      <w:r w:rsidR="00530D09">
        <w:rPr>
          <w:lang w:eastAsia="zh-CN"/>
        </w:rPr>
        <w:t xml:space="preserve">ates the effective </w:t>
      </w:r>
      <w:r w:rsidR="00371BF8">
        <w:rPr>
          <w:lang w:eastAsia="zh-CN"/>
        </w:rPr>
        <w:t>channels</w:t>
      </w:r>
      <w:r w:rsidR="00530D09">
        <w:rPr>
          <w:rFonts w:hint="eastAsia"/>
          <w:lang w:eastAsia="zh-CN"/>
        </w:rPr>
        <w:t xml:space="preserve"> </w:t>
      </w:r>
      <w:r w:rsidR="00ED7691">
        <w:rPr>
          <w:lang w:eastAsia="zh-CN"/>
        </w:rPr>
        <w:t xml:space="preserve">and then feedback </w:t>
      </w:r>
      <w:r w:rsidR="006B539E">
        <w:rPr>
          <w:lang w:eastAsia="zh-CN"/>
        </w:rPr>
        <w:t xml:space="preserve">the </w:t>
      </w:r>
      <w:r w:rsidR="00530D09">
        <w:rPr>
          <w:lang w:eastAsia="zh-CN"/>
        </w:rPr>
        <w:t>favourite</w:t>
      </w:r>
      <w:r w:rsidR="006B539E">
        <w:rPr>
          <w:lang w:eastAsia="zh-CN"/>
        </w:rPr>
        <w:t xml:space="preserve"> </w:t>
      </w:r>
      <w:r w:rsidR="005030D5">
        <w:rPr>
          <w:lang w:eastAsia="zh-CN"/>
        </w:rPr>
        <w:t xml:space="preserve">BF CSI-RS resource with CRI </w:t>
      </w:r>
      <w:r w:rsidR="00B72300">
        <w:rPr>
          <w:lang w:eastAsia="zh-CN"/>
        </w:rPr>
        <w:t xml:space="preserve">implying preferred </w:t>
      </w:r>
      <w:r w:rsidR="006B539E">
        <w:rPr>
          <w:lang w:eastAsia="zh-CN"/>
        </w:rPr>
        <w:t>vertical precoder</w:t>
      </w:r>
      <w:r w:rsidR="00ED7691">
        <w:rPr>
          <w:lang w:eastAsia="zh-CN"/>
        </w:rPr>
        <w:t xml:space="preserve"> </w:t>
      </w:r>
      <w:r w:rsidR="00530D09">
        <w:rPr>
          <w:rFonts w:hint="eastAsia"/>
          <w:lang w:eastAsia="zh-CN"/>
        </w:rPr>
        <w:t xml:space="preserve">and </w:t>
      </w:r>
      <w:r w:rsidR="00530D09">
        <w:rPr>
          <w:lang w:eastAsia="zh-CN"/>
        </w:rPr>
        <w:t xml:space="preserve">W1 from </w:t>
      </w:r>
      <w:r w:rsidR="00ED7691">
        <w:rPr>
          <w:lang w:eastAsia="zh-CN"/>
        </w:rPr>
        <w:t xml:space="preserve">predefined </w:t>
      </w:r>
      <w:r w:rsidR="00530D09">
        <w:rPr>
          <w:lang w:eastAsia="zh-CN"/>
        </w:rPr>
        <w:t>codebook</w:t>
      </w:r>
      <w:r w:rsidR="00ED7691">
        <w:rPr>
          <w:lang w:eastAsia="zh-CN"/>
        </w:rPr>
        <w:t xml:space="preserve"> implying preferred horizontal precoder</w:t>
      </w:r>
      <w:r w:rsidR="00252E91">
        <w:rPr>
          <w:rFonts w:hint="eastAsia"/>
          <w:lang w:eastAsia="zh-CN"/>
        </w:rPr>
        <w:t xml:space="preserve"> </w:t>
      </w:r>
      <w:r w:rsidR="00530D09">
        <w:rPr>
          <w:lang w:eastAsia="zh-CN"/>
        </w:rPr>
        <w:t xml:space="preserve">to </w:t>
      </w:r>
      <w:r w:rsidR="00ED7691">
        <w:rPr>
          <w:lang w:eastAsia="zh-CN"/>
        </w:rPr>
        <w:t xml:space="preserve">the </w:t>
      </w:r>
      <w:r w:rsidR="00530D09">
        <w:rPr>
          <w:lang w:eastAsia="zh-CN"/>
        </w:rPr>
        <w:t>eNB.</w:t>
      </w:r>
      <w:r w:rsidR="00252E91">
        <w:rPr>
          <w:rFonts w:hint="eastAsia"/>
          <w:lang w:eastAsia="zh-CN"/>
        </w:rPr>
        <w:t xml:space="preserve"> </w:t>
      </w:r>
    </w:p>
    <w:p w:rsidR="00ED7691" w:rsidRPr="001317C6" w:rsidRDefault="00ED7691" w:rsidP="006B539E">
      <w:pPr>
        <w:rPr>
          <w:color w:val="FF0000"/>
          <w:lang w:eastAsia="zh-CN"/>
        </w:rPr>
      </w:pPr>
    </w:p>
    <w:p w:rsidR="000D7ABE" w:rsidRDefault="00ED7691" w:rsidP="006B539E">
      <w:pPr>
        <w:rPr>
          <w:lang w:eastAsia="zh-CN"/>
        </w:rPr>
      </w:pPr>
      <w:r>
        <w:rPr>
          <w:lang w:eastAsia="zh-CN"/>
        </w:rPr>
        <w:t xml:space="preserve">During </w:t>
      </w:r>
      <w:r w:rsidR="00252E91">
        <w:rPr>
          <w:rFonts w:hint="eastAsia"/>
          <w:lang w:eastAsia="zh-CN"/>
        </w:rPr>
        <w:t>the</w:t>
      </w:r>
      <w:r w:rsidR="00252E91">
        <w:rPr>
          <w:lang w:eastAsia="zh-CN"/>
        </w:rPr>
        <w:t xml:space="preserve"> </w:t>
      </w:r>
      <w:r w:rsidR="006B539E">
        <w:rPr>
          <w:lang w:eastAsia="zh-CN"/>
        </w:rPr>
        <w:t xml:space="preserve">UE specific </w:t>
      </w:r>
      <w:r w:rsidR="00252E91">
        <w:rPr>
          <w:rFonts w:hint="eastAsia"/>
          <w:lang w:eastAsia="zh-CN"/>
        </w:rPr>
        <w:t xml:space="preserve">beamformed </w:t>
      </w:r>
      <w:r w:rsidR="006B539E">
        <w:rPr>
          <w:lang w:eastAsia="zh-CN"/>
        </w:rPr>
        <w:t>CSI-RS transmission and repor</w:t>
      </w:r>
      <w:r w:rsidR="00252E91">
        <w:rPr>
          <w:lang w:eastAsia="zh-CN"/>
        </w:rPr>
        <w:t xml:space="preserve">ting </w:t>
      </w:r>
      <w:r w:rsidR="00252E91">
        <w:rPr>
          <w:rFonts w:hint="eastAsia"/>
          <w:lang w:eastAsia="zh-CN"/>
        </w:rPr>
        <w:t>stage</w:t>
      </w:r>
      <w:r w:rsidR="00690F9B">
        <w:rPr>
          <w:lang w:eastAsia="zh-CN"/>
        </w:rPr>
        <w:t xml:space="preserve"> (K=1)</w:t>
      </w:r>
      <w:r w:rsidR="00252E91">
        <w:rPr>
          <w:rFonts w:hint="eastAsia"/>
          <w:lang w:eastAsia="zh-CN"/>
        </w:rPr>
        <w:t xml:space="preserve">, i.e., the short-term stage, </w:t>
      </w:r>
      <w:r w:rsidR="00AD1FF0">
        <w:rPr>
          <w:lang w:eastAsia="zh-CN"/>
        </w:rPr>
        <w:t xml:space="preserve">the </w:t>
      </w:r>
      <w:r w:rsidR="006B539E">
        <w:rPr>
          <w:lang w:eastAsia="zh-CN"/>
        </w:rPr>
        <w:t>eNB send</w:t>
      </w:r>
      <w:r w:rsidR="00252E91">
        <w:rPr>
          <w:rFonts w:hint="eastAsia"/>
          <w:lang w:eastAsia="zh-CN"/>
        </w:rPr>
        <w:t>s</w:t>
      </w:r>
      <w:r w:rsidR="006B539E">
        <w:rPr>
          <w:lang w:eastAsia="zh-CN"/>
        </w:rPr>
        <w:t xml:space="preserve"> beamformed CSI-RS precoded by UE specific vertical precoder and horizontal W1.</w:t>
      </w:r>
      <w:r w:rsidR="00252E91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The total number of CSI-RS ports per </w:t>
      </w:r>
      <w:r w:rsidR="00AD1FF0">
        <w:rPr>
          <w:lang w:eastAsia="zh-CN"/>
        </w:rPr>
        <w:t>BF CSI-RS resource</w:t>
      </w:r>
      <w:r>
        <w:rPr>
          <w:lang w:eastAsia="zh-CN"/>
        </w:rPr>
        <w:t xml:space="preserve"> is determined by the eNB and UE specific channel with generally a small dimension, e.g. 2/4 ports. </w:t>
      </w:r>
      <w:r w:rsidR="00252E91">
        <w:rPr>
          <w:rFonts w:hint="eastAsia"/>
          <w:lang w:eastAsia="zh-CN"/>
        </w:rPr>
        <w:t>After perform</w:t>
      </w:r>
      <w:r w:rsidR="00211174">
        <w:rPr>
          <w:rFonts w:hint="eastAsia"/>
          <w:lang w:eastAsia="zh-CN"/>
        </w:rPr>
        <w:t>ing</w:t>
      </w:r>
      <w:r w:rsidR="00252E91">
        <w:rPr>
          <w:rFonts w:hint="eastAsia"/>
          <w:lang w:eastAsia="zh-CN"/>
        </w:rPr>
        <w:t xml:space="preserve"> the estimation of effective channels based on the reception of </w:t>
      </w:r>
      <w:r>
        <w:rPr>
          <w:lang w:eastAsia="zh-CN"/>
        </w:rPr>
        <w:t xml:space="preserve">BF </w:t>
      </w:r>
      <w:r w:rsidR="00252E91">
        <w:rPr>
          <w:rFonts w:hint="eastAsia"/>
          <w:lang w:eastAsia="zh-CN"/>
        </w:rPr>
        <w:t xml:space="preserve">CSI-RS, UE </w:t>
      </w:r>
      <w:r w:rsidR="006B539E">
        <w:rPr>
          <w:lang w:eastAsia="zh-CN"/>
        </w:rPr>
        <w:t xml:space="preserve">selects the </w:t>
      </w:r>
      <w:r w:rsidR="00252E91">
        <w:rPr>
          <w:lang w:eastAsia="zh-CN"/>
        </w:rPr>
        <w:t>favourite</w:t>
      </w:r>
      <w:r w:rsidR="001317C6">
        <w:rPr>
          <w:lang w:eastAsia="zh-CN"/>
        </w:rPr>
        <w:t xml:space="preserve"> W2 </w:t>
      </w:r>
      <w:r w:rsidR="001317C6">
        <w:rPr>
          <w:rFonts w:hint="eastAsia"/>
          <w:lang w:eastAsia="zh-CN"/>
        </w:rPr>
        <w:t>by using</w:t>
      </w:r>
      <w:r w:rsidR="006B539E">
        <w:rPr>
          <w:lang w:eastAsia="zh-CN"/>
        </w:rPr>
        <w:t xml:space="preserve"> codebook </w:t>
      </w:r>
      <w:r w:rsidR="001317C6">
        <w:rPr>
          <w:rFonts w:hint="eastAsia"/>
          <w:lang w:eastAsia="zh-CN"/>
        </w:rPr>
        <w:t>such as defined in R13</w:t>
      </w:r>
      <w:r w:rsidR="006B539E">
        <w:rPr>
          <w:lang w:eastAsia="zh-CN"/>
        </w:rPr>
        <w:t xml:space="preserve">, and feeds back </w:t>
      </w:r>
      <w:r w:rsidR="00211174">
        <w:rPr>
          <w:rFonts w:hint="eastAsia"/>
          <w:lang w:eastAsia="zh-CN"/>
        </w:rPr>
        <w:t xml:space="preserve">it </w:t>
      </w:r>
      <w:r w:rsidR="006B539E">
        <w:rPr>
          <w:lang w:eastAsia="zh-CN"/>
        </w:rPr>
        <w:t>to eNB.</w:t>
      </w:r>
      <w:r w:rsidR="00AD1FF0">
        <w:rPr>
          <w:lang w:eastAsia="zh-CN"/>
        </w:rPr>
        <w:t xml:space="preserve"> The W2 feedback will be responsible for finer 3D beam selection and cophasing. </w:t>
      </w:r>
    </w:p>
    <w:p w:rsidR="00AD1FF0" w:rsidRDefault="00AD1FF0" w:rsidP="006B539E">
      <w:pPr>
        <w:rPr>
          <w:lang w:eastAsia="zh-CN"/>
        </w:rPr>
      </w:pPr>
    </w:p>
    <w:p w:rsidR="001317C6" w:rsidRDefault="00F5742F" w:rsidP="00F5742F">
      <w:pPr>
        <w:rPr>
          <w:lang w:eastAsia="zh-CN"/>
        </w:rPr>
      </w:pPr>
      <w:r>
        <w:rPr>
          <w:rFonts w:hint="eastAsia"/>
          <w:lang w:eastAsia="zh-CN"/>
        </w:rPr>
        <w:t xml:space="preserve">Similarly, we can also use dual CSI processes or single CSI process to enable this solution. For long term process, the CSI reporting type should only include the </w:t>
      </w:r>
      <w:r>
        <w:rPr>
          <w:rFonts w:hint="eastAsia"/>
          <w:color w:val="000000"/>
          <w:szCs w:val="22"/>
          <w:lang w:eastAsia="zh-CN"/>
        </w:rPr>
        <w:t>CRI and long-term PM</w:t>
      </w:r>
      <w:r>
        <w:rPr>
          <w:rFonts w:hint="eastAsia"/>
          <w:lang w:eastAsia="zh-CN"/>
        </w:rPr>
        <w:t xml:space="preserve">. For single process case, </w:t>
      </w:r>
      <w:r w:rsidR="001317C6" w:rsidRPr="006E15F7">
        <w:rPr>
          <w:lang w:eastAsia="zh-CN"/>
        </w:rPr>
        <w:t xml:space="preserve">two kinds of CSI-RS types should be included in </w:t>
      </w:r>
      <w:r w:rsidR="000614A9">
        <w:rPr>
          <w:lang w:eastAsia="zh-CN"/>
        </w:rPr>
        <w:t>a CSI process</w:t>
      </w:r>
      <w:r w:rsidR="001317C6" w:rsidRPr="006E15F7">
        <w:rPr>
          <w:lang w:eastAsia="zh-CN"/>
        </w:rPr>
        <w:t xml:space="preserve"> configuration</w:t>
      </w:r>
      <w:r w:rsidR="001317C6">
        <w:rPr>
          <w:lang w:eastAsia="zh-CN"/>
        </w:rPr>
        <w:t>.</w:t>
      </w:r>
    </w:p>
    <w:p w:rsidR="00690F9B" w:rsidRDefault="001317C6" w:rsidP="00F5742F">
      <w:pPr>
        <w:rPr>
          <w:lang w:eastAsia="zh-CN"/>
        </w:rPr>
      </w:pPr>
      <w:r>
        <w:rPr>
          <w:lang w:eastAsia="zh-CN"/>
        </w:rPr>
        <w:t xml:space="preserve"> </w:t>
      </w:r>
    </w:p>
    <w:p w:rsidR="00690F9B" w:rsidRDefault="00A12BE4" w:rsidP="00690F9B">
      <w:pPr>
        <w:rPr>
          <w:lang w:eastAsia="zh-CN"/>
        </w:rPr>
      </w:pPr>
      <w:r w:rsidRPr="00A12BE4">
        <w:rPr>
          <w:b/>
          <w:i/>
          <w:lang w:eastAsia="zh-CN"/>
        </w:rPr>
        <w:t>Observation #2:</w:t>
      </w:r>
      <w:r w:rsidR="00690F9B" w:rsidRPr="001317C6">
        <w:rPr>
          <w:i/>
          <w:lang w:eastAsia="zh-CN"/>
        </w:rPr>
        <w:t xml:space="preserve"> </w:t>
      </w:r>
      <w:r w:rsidR="00690F9B" w:rsidRPr="00654807">
        <w:rPr>
          <w:i/>
          <w:lang w:eastAsia="zh-CN"/>
        </w:rPr>
        <w:t xml:space="preserve">Hybrid of beamformed CSI-RS </w:t>
      </w:r>
      <w:r w:rsidR="00690F9B">
        <w:rPr>
          <w:i/>
          <w:lang w:eastAsia="zh-CN"/>
        </w:rPr>
        <w:t xml:space="preserve">with both </w:t>
      </w:r>
      <w:r w:rsidR="00690F9B" w:rsidRPr="00654807">
        <w:rPr>
          <w:i/>
          <w:lang w:eastAsia="zh-CN"/>
        </w:rPr>
        <w:t>k</w:t>
      </w:r>
      <w:r w:rsidR="00690F9B">
        <w:rPr>
          <w:i/>
          <w:lang w:eastAsia="zh-CN"/>
        </w:rPr>
        <w:t>&gt;</w:t>
      </w:r>
      <w:r w:rsidR="00690F9B" w:rsidRPr="00654807">
        <w:rPr>
          <w:i/>
          <w:lang w:eastAsia="zh-CN"/>
        </w:rPr>
        <w:t>1</w:t>
      </w:r>
      <w:r w:rsidR="00690F9B">
        <w:rPr>
          <w:i/>
          <w:lang w:eastAsia="zh-CN"/>
        </w:rPr>
        <w:t xml:space="preserve"> </w:t>
      </w:r>
      <w:r w:rsidR="00371BF8">
        <w:rPr>
          <w:i/>
          <w:lang w:eastAsia="zh-CN"/>
        </w:rPr>
        <w:t>and k</w:t>
      </w:r>
      <w:r w:rsidR="00690F9B">
        <w:rPr>
          <w:i/>
          <w:lang w:eastAsia="zh-CN"/>
        </w:rPr>
        <w:t>=1</w:t>
      </w:r>
      <w:r w:rsidR="00690F9B" w:rsidRPr="00654807">
        <w:rPr>
          <w:i/>
          <w:lang w:eastAsia="zh-CN"/>
        </w:rPr>
        <w:t xml:space="preserve"> can be used for long term and short term CSI measurement</w:t>
      </w:r>
      <w:r w:rsidR="00690F9B">
        <w:rPr>
          <w:i/>
          <w:lang w:eastAsia="zh-CN"/>
        </w:rPr>
        <w:t>/</w:t>
      </w:r>
      <w:r w:rsidR="00690F9B" w:rsidRPr="00654807">
        <w:rPr>
          <w:i/>
          <w:lang w:eastAsia="zh-CN"/>
        </w:rPr>
        <w:t>reporting respectively</w:t>
      </w:r>
      <w:r w:rsidR="00690F9B">
        <w:rPr>
          <w:i/>
          <w:lang w:eastAsia="zh-CN"/>
        </w:rPr>
        <w:t xml:space="preserve"> where multiple BF CSI-RS with K&gt;1 can be use</w:t>
      </w:r>
      <w:r w:rsidR="00877B96">
        <w:rPr>
          <w:i/>
          <w:lang w:eastAsia="zh-CN"/>
        </w:rPr>
        <w:t xml:space="preserve">d to span subspaces at a long term and BF CSI-RS with K=1 </w:t>
      </w:r>
      <w:r w:rsidR="00BA46DD">
        <w:rPr>
          <w:i/>
          <w:lang w:eastAsia="zh-CN"/>
        </w:rPr>
        <w:t>(taking into account long term feedback</w:t>
      </w:r>
      <w:r w:rsidR="00E86979">
        <w:rPr>
          <w:i/>
          <w:lang w:eastAsia="zh-CN"/>
        </w:rPr>
        <w:t>) can</w:t>
      </w:r>
      <w:r w:rsidR="00877B96">
        <w:rPr>
          <w:i/>
          <w:lang w:eastAsia="zh-CN"/>
        </w:rPr>
        <w:t xml:space="preserve"> be used for detailed CSI reporting at a short term</w:t>
      </w:r>
      <w:r w:rsidR="00690F9B" w:rsidRPr="00654807">
        <w:rPr>
          <w:i/>
          <w:lang w:eastAsia="zh-CN"/>
        </w:rPr>
        <w:t>.</w:t>
      </w:r>
      <w:r w:rsidR="00690F9B">
        <w:rPr>
          <w:lang w:eastAsia="zh-CN"/>
        </w:rPr>
        <w:t xml:space="preserve"> </w:t>
      </w:r>
    </w:p>
    <w:bookmarkEnd w:id="6"/>
    <w:bookmarkEnd w:id="7"/>
    <w:p w:rsidR="00036E45" w:rsidRDefault="00036E45" w:rsidP="00036E45">
      <w:pPr>
        <w:rPr>
          <w:lang w:eastAsia="zh-CN"/>
        </w:rPr>
      </w:pPr>
    </w:p>
    <w:p w:rsidR="000373D1" w:rsidRPr="00036E45" w:rsidRDefault="000D7ABE" w:rsidP="0073479C">
      <w:pPr>
        <w:pStyle w:val="Heading1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:rsidR="00C4602F" w:rsidRDefault="00D97E95" w:rsidP="00F5742F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9713C8">
        <w:rPr>
          <w:rFonts w:hint="eastAsia"/>
          <w:lang w:eastAsia="zh-CN"/>
        </w:rPr>
        <w:t xml:space="preserve">several hybrid CSI-RS schemes jointly utilizing </w:t>
      </w:r>
      <w:r w:rsidR="009713C8" w:rsidRPr="0024158B">
        <w:rPr>
          <w:color w:val="000000"/>
          <w:lang w:eastAsia="zh-CN"/>
        </w:rPr>
        <w:t>different CSI-RS types</w:t>
      </w:r>
      <w:r w:rsidR="009713C8">
        <w:rPr>
          <w:rFonts w:hint="eastAsia"/>
          <w:color w:val="000000"/>
          <w:lang w:eastAsia="zh-CN"/>
        </w:rPr>
        <w:t xml:space="preserve"> are discussed. </w:t>
      </w:r>
      <w:r w:rsidR="005D7D73">
        <w:rPr>
          <w:color w:val="000000"/>
          <w:lang w:eastAsia="zh-CN"/>
        </w:rPr>
        <w:t xml:space="preserve">Following observations summarizes potential methods of </w:t>
      </w:r>
      <w:r w:rsidR="00AC12AD">
        <w:rPr>
          <w:color w:val="000000"/>
          <w:lang w:eastAsia="zh-CN"/>
        </w:rPr>
        <w:t xml:space="preserve">such </w:t>
      </w:r>
      <w:r w:rsidR="005D7D73">
        <w:rPr>
          <w:color w:val="000000"/>
          <w:lang w:eastAsia="zh-CN"/>
        </w:rPr>
        <w:t>joint CSI reporting</w:t>
      </w:r>
      <w:r w:rsidR="006C7107">
        <w:rPr>
          <w:rFonts w:hint="eastAsia"/>
          <w:color w:val="000000"/>
          <w:lang w:eastAsia="zh-CN"/>
        </w:rPr>
        <w:t>.</w:t>
      </w:r>
    </w:p>
    <w:p w:rsidR="006815FB" w:rsidRDefault="00A12BE4">
      <w:pPr>
        <w:pStyle w:val="ListParagraph"/>
        <w:numPr>
          <w:ilvl w:val="0"/>
          <w:numId w:val="28"/>
        </w:numPr>
        <w:rPr>
          <w:i/>
          <w:lang w:eastAsia="zh-CN"/>
        </w:rPr>
      </w:pPr>
      <w:r w:rsidRPr="00A12BE4">
        <w:rPr>
          <w:b/>
          <w:i/>
          <w:lang w:eastAsia="zh-CN"/>
        </w:rPr>
        <w:t>Observation #1:</w:t>
      </w:r>
      <w:r w:rsidR="006B55E7" w:rsidRPr="003913C6">
        <w:rPr>
          <w:lang w:eastAsia="zh-CN"/>
        </w:rPr>
        <w:t xml:space="preserve"> </w:t>
      </w:r>
      <w:r w:rsidRPr="00A12BE4">
        <w:rPr>
          <w:i/>
          <w:lang w:eastAsia="zh-CN"/>
        </w:rPr>
        <w:t>Hybrid schemes using non-precoded CSI-RS and beamformed CSI-RS (k=1 or k&gt;1) can be used for long term and short term CSI measurement/reporting respectively where non-precoded CSI-RS can be used to span subspaces at a long term and BF CSI-RS(s) can be used for detailed CSI reporting at a short term..</w:t>
      </w:r>
    </w:p>
    <w:p w:rsidR="001C01F1" w:rsidRDefault="001C01F1" w:rsidP="00F5742F">
      <w:pPr>
        <w:rPr>
          <w:i/>
          <w:lang w:eastAsia="zh-CN"/>
        </w:rPr>
      </w:pPr>
    </w:p>
    <w:p w:rsidR="0066246D" w:rsidRDefault="00A12BE4">
      <w:pPr>
        <w:pStyle w:val="ListParagraph"/>
        <w:numPr>
          <w:ilvl w:val="0"/>
          <w:numId w:val="28"/>
        </w:numPr>
        <w:rPr>
          <w:lang w:eastAsia="zh-CN"/>
        </w:rPr>
      </w:pPr>
      <w:r w:rsidRPr="00A12BE4">
        <w:rPr>
          <w:b/>
          <w:i/>
          <w:lang w:eastAsia="zh-CN"/>
        </w:rPr>
        <w:t>Observation #2:</w:t>
      </w:r>
      <w:r w:rsidRPr="00A12BE4">
        <w:rPr>
          <w:i/>
          <w:lang w:eastAsia="zh-CN"/>
        </w:rPr>
        <w:t xml:space="preserve"> Hybrid of beamformed CSI-RS with both k&gt;1 and k=1 can be used for long term and short term CSI measurement/reporting respectively where multiple BF CSI-RS with K&gt;1 can be used to span subspaces at a long term and BF CSI-RS with K=1 (taking into account long term feedback</w:t>
      </w:r>
      <w:r w:rsidR="00E86979" w:rsidRPr="00A12BE4">
        <w:rPr>
          <w:i/>
          <w:lang w:eastAsia="zh-CN"/>
        </w:rPr>
        <w:t>) can</w:t>
      </w:r>
      <w:r w:rsidRPr="00A12BE4">
        <w:rPr>
          <w:i/>
          <w:lang w:eastAsia="zh-CN"/>
        </w:rPr>
        <w:t xml:space="preserve"> be used for detailed CSI reporting at a short term.</w:t>
      </w:r>
      <w:r w:rsidR="001C01F1">
        <w:rPr>
          <w:lang w:eastAsia="zh-CN"/>
        </w:rPr>
        <w:t xml:space="preserve"> </w:t>
      </w:r>
    </w:p>
    <w:sectPr w:rsidR="0066246D" w:rsidSect="004F1E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789" w:code="9"/>
      <w:pgMar w:top="1134" w:right="1418" w:bottom="1474" w:left="1701" w:header="720" w:footer="39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DD0" w:rsidRDefault="00191DD0">
      <w:pPr>
        <w:spacing w:before="0" w:after="0" w:line="240" w:lineRule="auto"/>
      </w:pPr>
      <w:r>
        <w:separator/>
      </w:r>
    </w:p>
  </w:endnote>
  <w:endnote w:type="continuationSeparator" w:id="0">
    <w:p w:rsidR="00191DD0" w:rsidRDefault="00191DD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39" w:rsidRDefault="00F71B3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39" w:rsidRDefault="00F71B3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39" w:rsidRDefault="00F71B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DD0" w:rsidRDefault="00191DD0">
      <w:pPr>
        <w:spacing w:before="0" w:after="0" w:line="240" w:lineRule="auto"/>
      </w:pPr>
      <w:r>
        <w:separator/>
      </w:r>
    </w:p>
  </w:footnote>
  <w:footnote w:type="continuationSeparator" w:id="0">
    <w:p w:rsidR="00191DD0" w:rsidRDefault="00191DD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39" w:rsidRDefault="00F71B3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39" w:rsidRDefault="00F71B3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39" w:rsidRDefault="00F71B3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17B88"/>
    <w:multiLevelType w:val="hybridMultilevel"/>
    <w:tmpl w:val="AAAACBA2"/>
    <w:lvl w:ilvl="0" w:tplc="04090001">
      <w:start w:val="1"/>
      <w:numFmt w:val="bullet"/>
      <w:lvlText w:val=""/>
      <w:lvlJc w:val="left"/>
      <w:pPr>
        <w:ind w:left="69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5" w:hanging="420"/>
      </w:pPr>
      <w:rPr>
        <w:rFonts w:ascii="Wingdings" w:hAnsi="Wingdings" w:hint="default"/>
      </w:rPr>
    </w:lvl>
  </w:abstractNum>
  <w:abstractNum w:abstractNumId="1">
    <w:nsid w:val="04863DA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702016B"/>
    <w:multiLevelType w:val="hybridMultilevel"/>
    <w:tmpl w:val="1C3EB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746BB0"/>
    <w:multiLevelType w:val="hybridMultilevel"/>
    <w:tmpl w:val="F5F8BA9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9521A7E"/>
    <w:multiLevelType w:val="hybridMultilevel"/>
    <w:tmpl w:val="F1525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C953AA"/>
    <w:multiLevelType w:val="hybridMultilevel"/>
    <w:tmpl w:val="AB7EB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AC2E1E"/>
    <w:multiLevelType w:val="hybridMultilevel"/>
    <w:tmpl w:val="39C24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000D3B"/>
    <w:multiLevelType w:val="hybridMultilevel"/>
    <w:tmpl w:val="86B2C49A"/>
    <w:lvl w:ilvl="0" w:tplc="20D299A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045BB"/>
    <w:multiLevelType w:val="hybridMultilevel"/>
    <w:tmpl w:val="157A6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DB374C"/>
    <w:multiLevelType w:val="hybridMultilevel"/>
    <w:tmpl w:val="BDD4ED78"/>
    <w:lvl w:ilvl="0" w:tplc="8434220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5B54B6B"/>
    <w:multiLevelType w:val="hybridMultilevel"/>
    <w:tmpl w:val="F47A925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8387DCB"/>
    <w:multiLevelType w:val="singleLevel"/>
    <w:tmpl w:val="E2DE1CD4"/>
    <w:lvl w:ilvl="0">
      <w:start w:val="1"/>
      <w:numFmt w:val="decimal"/>
      <w:lvlText w:val="[%1]"/>
      <w:lvlJc w:val="left"/>
      <w:pPr>
        <w:tabs>
          <w:tab w:val="num" w:pos="644"/>
        </w:tabs>
        <w:ind w:left="644" w:hanging="644"/>
      </w:pPr>
    </w:lvl>
  </w:abstractNum>
  <w:abstractNum w:abstractNumId="14">
    <w:nsid w:val="39AA5FB2"/>
    <w:multiLevelType w:val="hybridMultilevel"/>
    <w:tmpl w:val="00D08D6C"/>
    <w:lvl w:ilvl="0" w:tplc="F0A21380">
      <w:start w:val="1"/>
      <w:numFmt w:val="bullet"/>
      <w:lvlText w:val="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6ADB2A" w:tentative="1">
      <w:start w:val="1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4AC52A">
      <w:start w:val="1"/>
      <w:numFmt w:val="bullet"/>
      <w:lvlText w:val="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A0DB50">
      <w:start w:val="1901"/>
      <w:numFmt w:val="bullet"/>
      <w:lvlText w:val="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9E25FE" w:tentative="1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50839C" w:tentative="1">
      <w:start w:val="1"/>
      <w:numFmt w:val="bullet"/>
      <w:lvlText w:val="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ECBEB2" w:tentative="1">
      <w:start w:val="1"/>
      <w:numFmt w:val="bullet"/>
      <w:lvlText w:val="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002026" w:tentative="1">
      <w:start w:val="1"/>
      <w:numFmt w:val="bullet"/>
      <w:lvlText w:val="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4817A8" w:tentative="1">
      <w:start w:val="1"/>
      <w:numFmt w:val="bullet"/>
      <w:lvlText w:val="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6224717"/>
    <w:multiLevelType w:val="hybridMultilevel"/>
    <w:tmpl w:val="EA020ECA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6">
    <w:nsid w:val="46921921"/>
    <w:multiLevelType w:val="hybridMultilevel"/>
    <w:tmpl w:val="71820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932791"/>
    <w:multiLevelType w:val="hybridMultilevel"/>
    <w:tmpl w:val="D2CA189A"/>
    <w:lvl w:ilvl="0" w:tplc="381CE36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AA27222"/>
    <w:multiLevelType w:val="hybridMultilevel"/>
    <w:tmpl w:val="9DEA88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05D3F7A"/>
    <w:multiLevelType w:val="hybridMultilevel"/>
    <w:tmpl w:val="B3BA7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A067EA"/>
    <w:multiLevelType w:val="hybridMultilevel"/>
    <w:tmpl w:val="7708E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057F7A"/>
    <w:multiLevelType w:val="hybridMultilevel"/>
    <w:tmpl w:val="86DE61A0"/>
    <w:lvl w:ilvl="0" w:tplc="C94CDB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AEE0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B228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2649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5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65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6AF0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AD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CF5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E8436F0"/>
    <w:multiLevelType w:val="hybridMultilevel"/>
    <w:tmpl w:val="A5DEA14A"/>
    <w:lvl w:ilvl="0" w:tplc="C94CDBC0">
      <w:start w:val="1"/>
      <w:numFmt w:val="bullet"/>
      <w:lvlText w:val="•"/>
      <w:lvlJc w:val="left"/>
      <w:pPr>
        <w:ind w:left="69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5" w:hanging="420"/>
      </w:pPr>
      <w:rPr>
        <w:rFonts w:ascii="Wingdings" w:hAnsi="Wingdings" w:hint="default"/>
      </w:rPr>
    </w:lvl>
  </w:abstractNum>
  <w:abstractNum w:abstractNumId="23">
    <w:nsid w:val="680F4DDE"/>
    <w:multiLevelType w:val="hybridMultilevel"/>
    <w:tmpl w:val="F68CF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633581"/>
    <w:multiLevelType w:val="hybridMultilevel"/>
    <w:tmpl w:val="E81E747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44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>
    <w:nsid w:val="736B257C"/>
    <w:multiLevelType w:val="hybridMultilevel"/>
    <w:tmpl w:val="5AA0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625BDD"/>
    <w:multiLevelType w:val="hybridMultilevel"/>
    <w:tmpl w:val="EAD6D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706CD2"/>
    <w:multiLevelType w:val="hybridMultilevel"/>
    <w:tmpl w:val="035EA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6"/>
  </w:num>
  <w:num w:numId="4">
    <w:abstractNumId w:val="20"/>
  </w:num>
  <w:num w:numId="5">
    <w:abstractNumId w:val="4"/>
  </w:num>
  <w:num w:numId="6">
    <w:abstractNumId w:val="7"/>
  </w:num>
  <w:num w:numId="7">
    <w:abstractNumId w:val="9"/>
  </w:num>
  <w:num w:numId="8">
    <w:abstractNumId w:val="16"/>
  </w:num>
  <w:num w:numId="9">
    <w:abstractNumId w:val="24"/>
  </w:num>
  <w:num w:numId="10">
    <w:abstractNumId w:val="11"/>
  </w:num>
  <w:num w:numId="11">
    <w:abstractNumId w:val="12"/>
  </w:num>
  <w:num w:numId="12">
    <w:abstractNumId w:val="27"/>
  </w:num>
  <w:num w:numId="13">
    <w:abstractNumId w:val="8"/>
  </w:num>
  <w:num w:numId="14">
    <w:abstractNumId w:val="10"/>
  </w:num>
  <w:num w:numId="15">
    <w:abstractNumId w:val="15"/>
  </w:num>
  <w:num w:numId="16">
    <w:abstractNumId w:val="25"/>
  </w:num>
  <w:num w:numId="17">
    <w:abstractNumId w:val="5"/>
  </w:num>
  <w:num w:numId="18">
    <w:abstractNumId w:val="2"/>
  </w:num>
  <w:num w:numId="19">
    <w:abstractNumId w:val="23"/>
  </w:num>
  <w:num w:numId="20">
    <w:abstractNumId w:val="14"/>
  </w:num>
  <w:num w:numId="21">
    <w:abstractNumId w:val="21"/>
  </w:num>
  <w:num w:numId="22">
    <w:abstractNumId w:val="0"/>
  </w:num>
  <w:num w:numId="23">
    <w:abstractNumId w:val="22"/>
  </w:num>
  <w:num w:numId="24">
    <w:abstractNumId w:val="18"/>
  </w:num>
  <w:num w:numId="25">
    <w:abstractNumId w:val="3"/>
  </w:num>
  <w:num w:numId="26">
    <w:abstractNumId w:val="17"/>
  </w:num>
  <w:num w:numId="27">
    <w:abstractNumId w:val="19"/>
  </w:num>
  <w:num w:numId="28">
    <w:abstractNumId w:val="2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19556B"/>
    <w:rsid w:val="00000891"/>
    <w:rsid w:val="00001776"/>
    <w:rsid w:val="000038F7"/>
    <w:rsid w:val="000042EE"/>
    <w:rsid w:val="00004AE2"/>
    <w:rsid w:val="000058BA"/>
    <w:rsid w:val="00007421"/>
    <w:rsid w:val="0000786D"/>
    <w:rsid w:val="000105FC"/>
    <w:rsid w:val="00010D50"/>
    <w:rsid w:val="0001168A"/>
    <w:rsid w:val="0001292E"/>
    <w:rsid w:val="00013FFB"/>
    <w:rsid w:val="00015B0D"/>
    <w:rsid w:val="00017803"/>
    <w:rsid w:val="00023069"/>
    <w:rsid w:val="000301E9"/>
    <w:rsid w:val="00031C07"/>
    <w:rsid w:val="00036E45"/>
    <w:rsid w:val="000373D1"/>
    <w:rsid w:val="000402A0"/>
    <w:rsid w:val="0004036C"/>
    <w:rsid w:val="00040503"/>
    <w:rsid w:val="00040698"/>
    <w:rsid w:val="00042988"/>
    <w:rsid w:val="0004745F"/>
    <w:rsid w:val="0005185D"/>
    <w:rsid w:val="00055A26"/>
    <w:rsid w:val="0006126E"/>
    <w:rsid w:val="000614A9"/>
    <w:rsid w:val="0006291E"/>
    <w:rsid w:val="00064734"/>
    <w:rsid w:val="000670CA"/>
    <w:rsid w:val="00067164"/>
    <w:rsid w:val="00070627"/>
    <w:rsid w:val="00070E0F"/>
    <w:rsid w:val="0007106B"/>
    <w:rsid w:val="00074791"/>
    <w:rsid w:val="00076F68"/>
    <w:rsid w:val="00077C30"/>
    <w:rsid w:val="00080DC3"/>
    <w:rsid w:val="0008257A"/>
    <w:rsid w:val="00087904"/>
    <w:rsid w:val="00094F82"/>
    <w:rsid w:val="000A1630"/>
    <w:rsid w:val="000A3E93"/>
    <w:rsid w:val="000A465B"/>
    <w:rsid w:val="000A6CEF"/>
    <w:rsid w:val="000B35EB"/>
    <w:rsid w:val="000B5251"/>
    <w:rsid w:val="000B580B"/>
    <w:rsid w:val="000B5AE4"/>
    <w:rsid w:val="000B7B51"/>
    <w:rsid w:val="000D0A15"/>
    <w:rsid w:val="000D4EA8"/>
    <w:rsid w:val="000D72DE"/>
    <w:rsid w:val="000D7ABE"/>
    <w:rsid w:val="000E0AB0"/>
    <w:rsid w:val="000E1121"/>
    <w:rsid w:val="000E35DB"/>
    <w:rsid w:val="000E405E"/>
    <w:rsid w:val="000E6395"/>
    <w:rsid w:val="000E6696"/>
    <w:rsid w:val="000F0FD9"/>
    <w:rsid w:val="000F29AF"/>
    <w:rsid w:val="000F5644"/>
    <w:rsid w:val="00101140"/>
    <w:rsid w:val="00101400"/>
    <w:rsid w:val="001019BA"/>
    <w:rsid w:val="00104AF9"/>
    <w:rsid w:val="00106711"/>
    <w:rsid w:val="0010687F"/>
    <w:rsid w:val="00115FFB"/>
    <w:rsid w:val="00121A82"/>
    <w:rsid w:val="00123E72"/>
    <w:rsid w:val="00125025"/>
    <w:rsid w:val="00125C1D"/>
    <w:rsid w:val="0012747A"/>
    <w:rsid w:val="001300CF"/>
    <w:rsid w:val="001317C6"/>
    <w:rsid w:val="00136D53"/>
    <w:rsid w:val="00137BB2"/>
    <w:rsid w:val="00137E8E"/>
    <w:rsid w:val="0014051F"/>
    <w:rsid w:val="001434C2"/>
    <w:rsid w:val="00143773"/>
    <w:rsid w:val="00144F1F"/>
    <w:rsid w:val="001478AA"/>
    <w:rsid w:val="0015665D"/>
    <w:rsid w:val="0015667A"/>
    <w:rsid w:val="00157016"/>
    <w:rsid w:val="00157885"/>
    <w:rsid w:val="00161031"/>
    <w:rsid w:val="00163A0B"/>
    <w:rsid w:val="00170EB5"/>
    <w:rsid w:val="00171EF4"/>
    <w:rsid w:val="00176D95"/>
    <w:rsid w:val="00177FC8"/>
    <w:rsid w:val="00180F05"/>
    <w:rsid w:val="0018131E"/>
    <w:rsid w:val="00182173"/>
    <w:rsid w:val="001833B1"/>
    <w:rsid w:val="00183885"/>
    <w:rsid w:val="001854AA"/>
    <w:rsid w:val="001855E7"/>
    <w:rsid w:val="00186401"/>
    <w:rsid w:val="00191DD0"/>
    <w:rsid w:val="0019556B"/>
    <w:rsid w:val="001955A7"/>
    <w:rsid w:val="001A1431"/>
    <w:rsid w:val="001A24AF"/>
    <w:rsid w:val="001A521D"/>
    <w:rsid w:val="001A550B"/>
    <w:rsid w:val="001B00B3"/>
    <w:rsid w:val="001B6609"/>
    <w:rsid w:val="001C0107"/>
    <w:rsid w:val="001C01F1"/>
    <w:rsid w:val="001C45DD"/>
    <w:rsid w:val="001C477A"/>
    <w:rsid w:val="001C53DB"/>
    <w:rsid w:val="001D2E23"/>
    <w:rsid w:val="001E3812"/>
    <w:rsid w:val="001E3CC8"/>
    <w:rsid w:val="001E62D8"/>
    <w:rsid w:val="001E62F3"/>
    <w:rsid w:val="001F011D"/>
    <w:rsid w:val="001F1568"/>
    <w:rsid w:val="001F23A4"/>
    <w:rsid w:val="001F3BCC"/>
    <w:rsid w:val="00211174"/>
    <w:rsid w:val="002153DC"/>
    <w:rsid w:val="00215DA4"/>
    <w:rsid w:val="00215FDC"/>
    <w:rsid w:val="0021625C"/>
    <w:rsid w:val="00216DDD"/>
    <w:rsid w:val="00221692"/>
    <w:rsid w:val="002234BA"/>
    <w:rsid w:val="00226022"/>
    <w:rsid w:val="0022708E"/>
    <w:rsid w:val="002314E6"/>
    <w:rsid w:val="002329B7"/>
    <w:rsid w:val="00234E28"/>
    <w:rsid w:val="00234E49"/>
    <w:rsid w:val="002376F2"/>
    <w:rsid w:val="002378AA"/>
    <w:rsid w:val="00237A20"/>
    <w:rsid w:val="00237BE4"/>
    <w:rsid w:val="00244DF2"/>
    <w:rsid w:val="00245847"/>
    <w:rsid w:val="0024722E"/>
    <w:rsid w:val="00252D90"/>
    <w:rsid w:val="00252E0D"/>
    <w:rsid w:val="00252E91"/>
    <w:rsid w:val="002532D4"/>
    <w:rsid w:val="00254918"/>
    <w:rsid w:val="00254F72"/>
    <w:rsid w:val="00255313"/>
    <w:rsid w:val="00255BA5"/>
    <w:rsid w:val="00255BB3"/>
    <w:rsid w:val="002639E9"/>
    <w:rsid w:val="002655FE"/>
    <w:rsid w:val="00265A67"/>
    <w:rsid w:val="00265C6C"/>
    <w:rsid w:val="00273654"/>
    <w:rsid w:val="00273F89"/>
    <w:rsid w:val="00275D91"/>
    <w:rsid w:val="00276FAD"/>
    <w:rsid w:val="0028486F"/>
    <w:rsid w:val="002870B7"/>
    <w:rsid w:val="002900FF"/>
    <w:rsid w:val="002912B8"/>
    <w:rsid w:val="00291779"/>
    <w:rsid w:val="0029634A"/>
    <w:rsid w:val="00296522"/>
    <w:rsid w:val="002A24E7"/>
    <w:rsid w:val="002A35A9"/>
    <w:rsid w:val="002A3811"/>
    <w:rsid w:val="002A3B84"/>
    <w:rsid w:val="002A75D6"/>
    <w:rsid w:val="002A7CB7"/>
    <w:rsid w:val="002B0188"/>
    <w:rsid w:val="002B3BB7"/>
    <w:rsid w:val="002B5E0E"/>
    <w:rsid w:val="002B68D8"/>
    <w:rsid w:val="002C44AF"/>
    <w:rsid w:val="002C674D"/>
    <w:rsid w:val="002D1BA6"/>
    <w:rsid w:val="002D29C3"/>
    <w:rsid w:val="002D3226"/>
    <w:rsid w:val="002D3895"/>
    <w:rsid w:val="002D50A5"/>
    <w:rsid w:val="002D5922"/>
    <w:rsid w:val="002E17BC"/>
    <w:rsid w:val="002E6992"/>
    <w:rsid w:val="002F2CB8"/>
    <w:rsid w:val="002F3A79"/>
    <w:rsid w:val="00301961"/>
    <w:rsid w:val="0030230B"/>
    <w:rsid w:val="0030666C"/>
    <w:rsid w:val="00311576"/>
    <w:rsid w:val="00312CD1"/>
    <w:rsid w:val="00317B25"/>
    <w:rsid w:val="00324843"/>
    <w:rsid w:val="00325073"/>
    <w:rsid w:val="003269F1"/>
    <w:rsid w:val="0032782E"/>
    <w:rsid w:val="00332D7F"/>
    <w:rsid w:val="00334278"/>
    <w:rsid w:val="00335A2C"/>
    <w:rsid w:val="00336F35"/>
    <w:rsid w:val="003403D8"/>
    <w:rsid w:val="0034327E"/>
    <w:rsid w:val="00343694"/>
    <w:rsid w:val="00345835"/>
    <w:rsid w:val="00347A82"/>
    <w:rsid w:val="00351A5D"/>
    <w:rsid w:val="0036092C"/>
    <w:rsid w:val="00362A75"/>
    <w:rsid w:val="00362B16"/>
    <w:rsid w:val="00363932"/>
    <w:rsid w:val="00364B0A"/>
    <w:rsid w:val="003666EC"/>
    <w:rsid w:val="00370557"/>
    <w:rsid w:val="003711A3"/>
    <w:rsid w:val="00371BF8"/>
    <w:rsid w:val="00374A26"/>
    <w:rsid w:val="003765B9"/>
    <w:rsid w:val="00376930"/>
    <w:rsid w:val="00380672"/>
    <w:rsid w:val="00383F30"/>
    <w:rsid w:val="0038591D"/>
    <w:rsid w:val="00390A63"/>
    <w:rsid w:val="00390A67"/>
    <w:rsid w:val="003913C6"/>
    <w:rsid w:val="00392E13"/>
    <w:rsid w:val="00394279"/>
    <w:rsid w:val="00394A80"/>
    <w:rsid w:val="003954F6"/>
    <w:rsid w:val="00395AF7"/>
    <w:rsid w:val="00395D01"/>
    <w:rsid w:val="003964BA"/>
    <w:rsid w:val="00397D95"/>
    <w:rsid w:val="003A05F4"/>
    <w:rsid w:val="003A06E2"/>
    <w:rsid w:val="003A1C7D"/>
    <w:rsid w:val="003A3987"/>
    <w:rsid w:val="003A4990"/>
    <w:rsid w:val="003A56B0"/>
    <w:rsid w:val="003A661C"/>
    <w:rsid w:val="003A76CF"/>
    <w:rsid w:val="003B14A2"/>
    <w:rsid w:val="003B37B3"/>
    <w:rsid w:val="003B468C"/>
    <w:rsid w:val="003B5515"/>
    <w:rsid w:val="003B67ED"/>
    <w:rsid w:val="003B7CC1"/>
    <w:rsid w:val="003C0A6B"/>
    <w:rsid w:val="003C1077"/>
    <w:rsid w:val="003D31C7"/>
    <w:rsid w:val="003D70E0"/>
    <w:rsid w:val="003D7626"/>
    <w:rsid w:val="003E0570"/>
    <w:rsid w:val="003E0BF0"/>
    <w:rsid w:val="003E343A"/>
    <w:rsid w:val="003E448E"/>
    <w:rsid w:val="003F0BA2"/>
    <w:rsid w:val="003F0CC5"/>
    <w:rsid w:val="003F2AB6"/>
    <w:rsid w:val="003F4493"/>
    <w:rsid w:val="003F4AC2"/>
    <w:rsid w:val="003F6230"/>
    <w:rsid w:val="00401F0D"/>
    <w:rsid w:val="004026F3"/>
    <w:rsid w:val="00411759"/>
    <w:rsid w:val="004120CA"/>
    <w:rsid w:val="004153DA"/>
    <w:rsid w:val="00416F51"/>
    <w:rsid w:val="0042274C"/>
    <w:rsid w:val="00424F54"/>
    <w:rsid w:val="004314E7"/>
    <w:rsid w:val="00431990"/>
    <w:rsid w:val="004355B6"/>
    <w:rsid w:val="0043572B"/>
    <w:rsid w:val="00436C02"/>
    <w:rsid w:val="0044231C"/>
    <w:rsid w:val="004429C1"/>
    <w:rsid w:val="004433CD"/>
    <w:rsid w:val="00443574"/>
    <w:rsid w:val="004439DE"/>
    <w:rsid w:val="00444078"/>
    <w:rsid w:val="0044589F"/>
    <w:rsid w:val="004464E8"/>
    <w:rsid w:val="00446EA1"/>
    <w:rsid w:val="00447D2B"/>
    <w:rsid w:val="00453FD5"/>
    <w:rsid w:val="00460B22"/>
    <w:rsid w:val="00460E04"/>
    <w:rsid w:val="0046261F"/>
    <w:rsid w:val="0046275B"/>
    <w:rsid w:val="00465B05"/>
    <w:rsid w:val="00470052"/>
    <w:rsid w:val="00472249"/>
    <w:rsid w:val="00473591"/>
    <w:rsid w:val="004761C8"/>
    <w:rsid w:val="00482394"/>
    <w:rsid w:val="00482406"/>
    <w:rsid w:val="00483930"/>
    <w:rsid w:val="00483B4E"/>
    <w:rsid w:val="004849D0"/>
    <w:rsid w:val="00486C49"/>
    <w:rsid w:val="00490038"/>
    <w:rsid w:val="00491350"/>
    <w:rsid w:val="00492F97"/>
    <w:rsid w:val="004952A2"/>
    <w:rsid w:val="004975A7"/>
    <w:rsid w:val="004A3803"/>
    <w:rsid w:val="004A606A"/>
    <w:rsid w:val="004A73B8"/>
    <w:rsid w:val="004A7B10"/>
    <w:rsid w:val="004B0C2A"/>
    <w:rsid w:val="004B3E36"/>
    <w:rsid w:val="004B4B70"/>
    <w:rsid w:val="004B548E"/>
    <w:rsid w:val="004B63E1"/>
    <w:rsid w:val="004B6957"/>
    <w:rsid w:val="004B6B81"/>
    <w:rsid w:val="004B768A"/>
    <w:rsid w:val="004C656F"/>
    <w:rsid w:val="004C73CE"/>
    <w:rsid w:val="004D1634"/>
    <w:rsid w:val="004D625A"/>
    <w:rsid w:val="004E1160"/>
    <w:rsid w:val="004E2756"/>
    <w:rsid w:val="004E2DA1"/>
    <w:rsid w:val="004E3355"/>
    <w:rsid w:val="004E4128"/>
    <w:rsid w:val="004F0FB7"/>
    <w:rsid w:val="004F1B57"/>
    <w:rsid w:val="004F1E90"/>
    <w:rsid w:val="004F32A5"/>
    <w:rsid w:val="004F7213"/>
    <w:rsid w:val="004F7B81"/>
    <w:rsid w:val="00501A53"/>
    <w:rsid w:val="00501D29"/>
    <w:rsid w:val="005028C6"/>
    <w:rsid w:val="005030D5"/>
    <w:rsid w:val="00505388"/>
    <w:rsid w:val="00511B6F"/>
    <w:rsid w:val="00512325"/>
    <w:rsid w:val="005142A6"/>
    <w:rsid w:val="00521BA9"/>
    <w:rsid w:val="00522836"/>
    <w:rsid w:val="00522CB7"/>
    <w:rsid w:val="0052424A"/>
    <w:rsid w:val="00524997"/>
    <w:rsid w:val="00526477"/>
    <w:rsid w:val="00530D09"/>
    <w:rsid w:val="00532608"/>
    <w:rsid w:val="00533021"/>
    <w:rsid w:val="00534FB7"/>
    <w:rsid w:val="00537667"/>
    <w:rsid w:val="00537F03"/>
    <w:rsid w:val="00542434"/>
    <w:rsid w:val="0055301C"/>
    <w:rsid w:val="0055545F"/>
    <w:rsid w:val="005600AB"/>
    <w:rsid w:val="00561849"/>
    <w:rsid w:val="00561A29"/>
    <w:rsid w:val="00561CE5"/>
    <w:rsid w:val="00561DE1"/>
    <w:rsid w:val="00562A32"/>
    <w:rsid w:val="005635F7"/>
    <w:rsid w:val="00563BC2"/>
    <w:rsid w:val="005700AF"/>
    <w:rsid w:val="005705FD"/>
    <w:rsid w:val="00573C6C"/>
    <w:rsid w:val="005742D8"/>
    <w:rsid w:val="00575645"/>
    <w:rsid w:val="00575A7D"/>
    <w:rsid w:val="00577C72"/>
    <w:rsid w:val="005817EE"/>
    <w:rsid w:val="00581921"/>
    <w:rsid w:val="005853CF"/>
    <w:rsid w:val="00585AD9"/>
    <w:rsid w:val="00585E60"/>
    <w:rsid w:val="00587839"/>
    <w:rsid w:val="00591727"/>
    <w:rsid w:val="00592331"/>
    <w:rsid w:val="00593381"/>
    <w:rsid w:val="005955B4"/>
    <w:rsid w:val="00597521"/>
    <w:rsid w:val="005A1CDB"/>
    <w:rsid w:val="005A1DCD"/>
    <w:rsid w:val="005A28DB"/>
    <w:rsid w:val="005A37B1"/>
    <w:rsid w:val="005A3875"/>
    <w:rsid w:val="005A66BD"/>
    <w:rsid w:val="005B185C"/>
    <w:rsid w:val="005B46A5"/>
    <w:rsid w:val="005B74CD"/>
    <w:rsid w:val="005B7870"/>
    <w:rsid w:val="005C1BB0"/>
    <w:rsid w:val="005C4990"/>
    <w:rsid w:val="005C5B88"/>
    <w:rsid w:val="005D2CB4"/>
    <w:rsid w:val="005D41F9"/>
    <w:rsid w:val="005D44F7"/>
    <w:rsid w:val="005D7D73"/>
    <w:rsid w:val="005E114E"/>
    <w:rsid w:val="005E441E"/>
    <w:rsid w:val="005E44DA"/>
    <w:rsid w:val="005E6106"/>
    <w:rsid w:val="005E65E6"/>
    <w:rsid w:val="005E6E31"/>
    <w:rsid w:val="005F3289"/>
    <w:rsid w:val="005F411D"/>
    <w:rsid w:val="005F4306"/>
    <w:rsid w:val="005F4FE2"/>
    <w:rsid w:val="005F6E54"/>
    <w:rsid w:val="00601006"/>
    <w:rsid w:val="006056AA"/>
    <w:rsid w:val="006057E5"/>
    <w:rsid w:val="00607F19"/>
    <w:rsid w:val="00607F79"/>
    <w:rsid w:val="006174A5"/>
    <w:rsid w:val="00623B23"/>
    <w:rsid w:val="0063385C"/>
    <w:rsid w:val="00633C0C"/>
    <w:rsid w:val="006358A3"/>
    <w:rsid w:val="00636A99"/>
    <w:rsid w:val="00640900"/>
    <w:rsid w:val="00642F75"/>
    <w:rsid w:val="00646154"/>
    <w:rsid w:val="00654807"/>
    <w:rsid w:val="00655306"/>
    <w:rsid w:val="0065717D"/>
    <w:rsid w:val="00657C06"/>
    <w:rsid w:val="00661831"/>
    <w:rsid w:val="0066246D"/>
    <w:rsid w:val="00664830"/>
    <w:rsid w:val="00665109"/>
    <w:rsid w:val="00665122"/>
    <w:rsid w:val="00665B25"/>
    <w:rsid w:val="0067119D"/>
    <w:rsid w:val="00671FDF"/>
    <w:rsid w:val="006815FB"/>
    <w:rsid w:val="00684403"/>
    <w:rsid w:val="00690F9B"/>
    <w:rsid w:val="006935E7"/>
    <w:rsid w:val="0069442F"/>
    <w:rsid w:val="00695353"/>
    <w:rsid w:val="006955E2"/>
    <w:rsid w:val="00695C5F"/>
    <w:rsid w:val="00696691"/>
    <w:rsid w:val="006A0AB3"/>
    <w:rsid w:val="006A174D"/>
    <w:rsid w:val="006A328A"/>
    <w:rsid w:val="006A5919"/>
    <w:rsid w:val="006A6265"/>
    <w:rsid w:val="006A752D"/>
    <w:rsid w:val="006B4804"/>
    <w:rsid w:val="006B4F26"/>
    <w:rsid w:val="006B539E"/>
    <w:rsid w:val="006B55E7"/>
    <w:rsid w:val="006B7AF0"/>
    <w:rsid w:val="006C06FC"/>
    <w:rsid w:val="006C0A40"/>
    <w:rsid w:val="006C213A"/>
    <w:rsid w:val="006C7107"/>
    <w:rsid w:val="006D19BA"/>
    <w:rsid w:val="006D74F7"/>
    <w:rsid w:val="006E15F7"/>
    <w:rsid w:val="006E4099"/>
    <w:rsid w:val="006E4695"/>
    <w:rsid w:val="006F12C2"/>
    <w:rsid w:val="006F18E4"/>
    <w:rsid w:val="006F1952"/>
    <w:rsid w:val="006F28A1"/>
    <w:rsid w:val="006F30AA"/>
    <w:rsid w:val="006F4C62"/>
    <w:rsid w:val="006F53CD"/>
    <w:rsid w:val="006F6102"/>
    <w:rsid w:val="007002A1"/>
    <w:rsid w:val="007016DC"/>
    <w:rsid w:val="007062A3"/>
    <w:rsid w:val="00706EA5"/>
    <w:rsid w:val="00707DCE"/>
    <w:rsid w:val="00711209"/>
    <w:rsid w:val="00711B47"/>
    <w:rsid w:val="00712B42"/>
    <w:rsid w:val="00713F87"/>
    <w:rsid w:val="007172F2"/>
    <w:rsid w:val="007179DD"/>
    <w:rsid w:val="00722CFD"/>
    <w:rsid w:val="007231E4"/>
    <w:rsid w:val="00724864"/>
    <w:rsid w:val="00726808"/>
    <w:rsid w:val="00732273"/>
    <w:rsid w:val="00732648"/>
    <w:rsid w:val="007339D8"/>
    <w:rsid w:val="0073479C"/>
    <w:rsid w:val="00734E5D"/>
    <w:rsid w:val="00736103"/>
    <w:rsid w:val="00737388"/>
    <w:rsid w:val="00740198"/>
    <w:rsid w:val="00740AE4"/>
    <w:rsid w:val="00740C36"/>
    <w:rsid w:val="00740F5F"/>
    <w:rsid w:val="00741D3C"/>
    <w:rsid w:val="007437E2"/>
    <w:rsid w:val="00746854"/>
    <w:rsid w:val="00746BA6"/>
    <w:rsid w:val="00752264"/>
    <w:rsid w:val="0075445A"/>
    <w:rsid w:val="007612E0"/>
    <w:rsid w:val="00762323"/>
    <w:rsid w:val="00767F2B"/>
    <w:rsid w:val="00771F70"/>
    <w:rsid w:val="0077200D"/>
    <w:rsid w:val="00775C07"/>
    <w:rsid w:val="00782D6F"/>
    <w:rsid w:val="00784440"/>
    <w:rsid w:val="00792310"/>
    <w:rsid w:val="00796EF1"/>
    <w:rsid w:val="0079751C"/>
    <w:rsid w:val="007A3DD2"/>
    <w:rsid w:val="007A77C9"/>
    <w:rsid w:val="007B154A"/>
    <w:rsid w:val="007B4360"/>
    <w:rsid w:val="007B451D"/>
    <w:rsid w:val="007B6150"/>
    <w:rsid w:val="007C0A65"/>
    <w:rsid w:val="007C22EA"/>
    <w:rsid w:val="007C383C"/>
    <w:rsid w:val="007C4900"/>
    <w:rsid w:val="007D12BC"/>
    <w:rsid w:val="007D29F6"/>
    <w:rsid w:val="007D3A31"/>
    <w:rsid w:val="007D44A2"/>
    <w:rsid w:val="007D5FD4"/>
    <w:rsid w:val="007D6635"/>
    <w:rsid w:val="007D669E"/>
    <w:rsid w:val="007D76C6"/>
    <w:rsid w:val="007E0F0F"/>
    <w:rsid w:val="007E48EE"/>
    <w:rsid w:val="007E533D"/>
    <w:rsid w:val="007F492C"/>
    <w:rsid w:val="007F4BB6"/>
    <w:rsid w:val="007F60F6"/>
    <w:rsid w:val="00811242"/>
    <w:rsid w:val="00811B00"/>
    <w:rsid w:val="00811F30"/>
    <w:rsid w:val="00811FF4"/>
    <w:rsid w:val="00812FDD"/>
    <w:rsid w:val="00814A06"/>
    <w:rsid w:val="008157C8"/>
    <w:rsid w:val="008157D6"/>
    <w:rsid w:val="00816058"/>
    <w:rsid w:val="0081617C"/>
    <w:rsid w:val="00821197"/>
    <w:rsid w:val="008212A7"/>
    <w:rsid w:val="0082180F"/>
    <w:rsid w:val="00823147"/>
    <w:rsid w:val="008248E5"/>
    <w:rsid w:val="0082532C"/>
    <w:rsid w:val="008263D9"/>
    <w:rsid w:val="00831D5C"/>
    <w:rsid w:val="00834135"/>
    <w:rsid w:val="00834145"/>
    <w:rsid w:val="00834FA3"/>
    <w:rsid w:val="00842256"/>
    <w:rsid w:val="0084454A"/>
    <w:rsid w:val="00844E77"/>
    <w:rsid w:val="00853E3C"/>
    <w:rsid w:val="00854E66"/>
    <w:rsid w:val="00855D37"/>
    <w:rsid w:val="0086058F"/>
    <w:rsid w:val="00862D86"/>
    <w:rsid w:val="00866A84"/>
    <w:rsid w:val="00871F6E"/>
    <w:rsid w:val="008755EF"/>
    <w:rsid w:val="00877B96"/>
    <w:rsid w:val="0088187C"/>
    <w:rsid w:val="008832CF"/>
    <w:rsid w:val="00890933"/>
    <w:rsid w:val="0089159B"/>
    <w:rsid w:val="00893D1C"/>
    <w:rsid w:val="00896501"/>
    <w:rsid w:val="00897531"/>
    <w:rsid w:val="00897A5C"/>
    <w:rsid w:val="008A0787"/>
    <w:rsid w:val="008A20B3"/>
    <w:rsid w:val="008A5C24"/>
    <w:rsid w:val="008B00FF"/>
    <w:rsid w:val="008B040A"/>
    <w:rsid w:val="008B1B80"/>
    <w:rsid w:val="008B7B8F"/>
    <w:rsid w:val="008C1EDB"/>
    <w:rsid w:val="008D0860"/>
    <w:rsid w:val="008D3F98"/>
    <w:rsid w:val="008D42DE"/>
    <w:rsid w:val="008D623C"/>
    <w:rsid w:val="008D719E"/>
    <w:rsid w:val="008D7913"/>
    <w:rsid w:val="008E00A0"/>
    <w:rsid w:val="008E085A"/>
    <w:rsid w:val="008E3EEB"/>
    <w:rsid w:val="008E44DC"/>
    <w:rsid w:val="008E4B22"/>
    <w:rsid w:val="008E6C19"/>
    <w:rsid w:val="008E7709"/>
    <w:rsid w:val="008F103B"/>
    <w:rsid w:val="008F56AD"/>
    <w:rsid w:val="008F712C"/>
    <w:rsid w:val="009001EE"/>
    <w:rsid w:val="00902916"/>
    <w:rsid w:val="00904331"/>
    <w:rsid w:val="00906E85"/>
    <w:rsid w:val="00906EBF"/>
    <w:rsid w:val="00907158"/>
    <w:rsid w:val="009104C9"/>
    <w:rsid w:val="009216BC"/>
    <w:rsid w:val="00924793"/>
    <w:rsid w:val="0092577C"/>
    <w:rsid w:val="009260F1"/>
    <w:rsid w:val="00926378"/>
    <w:rsid w:val="00931080"/>
    <w:rsid w:val="0093139E"/>
    <w:rsid w:val="00934EEC"/>
    <w:rsid w:val="00942AE7"/>
    <w:rsid w:val="0094566C"/>
    <w:rsid w:val="009463E6"/>
    <w:rsid w:val="0094683C"/>
    <w:rsid w:val="00950CA8"/>
    <w:rsid w:val="00960591"/>
    <w:rsid w:val="0096145E"/>
    <w:rsid w:val="0096335F"/>
    <w:rsid w:val="00963566"/>
    <w:rsid w:val="00965310"/>
    <w:rsid w:val="00966D13"/>
    <w:rsid w:val="009713C8"/>
    <w:rsid w:val="009754C9"/>
    <w:rsid w:val="009775A3"/>
    <w:rsid w:val="00977D26"/>
    <w:rsid w:val="009817E5"/>
    <w:rsid w:val="009834AD"/>
    <w:rsid w:val="009849B0"/>
    <w:rsid w:val="00986B1C"/>
    <w:rsid w:val="0099094E"/>
    <w:rsid w:val="00992BE9"/>
    <w:rsid w:val="009948A2"/>
    <w:rsid w:val="00997574"/>
    <w:rsid w:val="009975D4"/>
    <w:rsid w:val="00997DEE"/>
    <w:rsid w:val="009A127E"/>
    <w:rsid w:val="009A3007"/>
    <w:rsid w:val="009A779F"/>
    <w:rsid w:val="009A7BE8"/>
    <w:rsid w:val="009B23E0"/>
    <w:rsid w:val="009B3AEF"/>
    <w:rsid w:val="009B3F1E"/>
    <w:rsid w:val="009B778D"/>
    <w:rsid w:val="009C0B9E"/>
    <w:rsid w:val="009C1693"/>
    <w:rsid w:val="009C204F"/>
    <w:rsid w:val="009C26F6"/>
    <w:rsid w:val="009C38BB"/>
    <w:rsid w:val="009C4398"/>
    <w:rsid w:val="009C6A43"/>
    <w:rsid w:val="009D2075"/>
    <w:rsid w:val="009D2B5D"/>
    <w:rsid w:val="009D3EC1"/>
    <w:rsid w:val="009D43AD"/>
    <w:rsid w:val="009D4A21"/>
    <w:rsid w:val="009D4D2D"/>
    <w:rsid w:val="009E0D62"/>
    <w:rsid w:val="009E120A"/>
    <w:rsid w:val="009E1649"/>
    <w:rsid w:val="009E178E"/>
    <w:rsid w:val="009E460D"/>
    <w:rsid w:val="009F2B92"/>
    <w:rsid w:val="009F3658"/>
    <w:rsid w:val="009F7DC7"/>
    <w:rsid w:val="00A00C47"/>
    <w:rsid w:val="00A01780"/>
    <w:rsid w:val="00A03394"/>
    <w:rsid w:val="00A11A8B"/>
    <w:rsid w:val="00A1226C"/>
    <w:rsid w:val="00A12BE4"/>
    <w:rsid w:val="00A13582"/>
    <w:rsid w:val="00A2408C"/>
    <w:rsid w:val="00A24448"/>
    <w:rsid w:val="00A24CA8"/>
    <w:rsid w:val="00A26F88"/>
    <w:rsid w:val="00A2724E"/>
    <w:rsid w:val="00A34437"/>
    <w:rsid w:val="00A355A5"/>
    <w:rsid w:val="00A3650A"/>
    <w:rsid w:val="00A37D46"/>
    <w:rsid w:val="00A40318"/>
    <w:rsid w:val="00A43548"/>
    <w:rsid w:val="00A44B4C"/>
    <w:rsid w:val="00A44ED8"/>
    <w:rsid w:val="00A4693B"/>
    <w:rsid w:val="00A478BE"/>
    <w:rsid w:val="00A47E36"/>
    <w:rsid w:val="00A5067C"/>
    <w:rsid w:val="00A517A9"/>
    <w:rsid w:val="00A5334F"/>
    <w:rsid w:val="00A53A1D"/>
    <w:rsid w:val="00A57CEC"/>
    <w:rsid w:val="00A60BD0"/>
    <w:rsid w:val="00A62110"/>
    <w:rsid w:val="00A630B0"/>
    <w:rsid w:val="00A63EA4"/>
    <w:rsid w:val="00A65107"/>
    <w:rsid w:val="00A66FFE"/>
    <w:rsid w:val="00A67422"/>
    <w:rsid w:val="00A71D74"/>
    <w:rsid w:val="00A7243A"/>
    <w:rsid w:val="00A72C27"/>
    <w:rsid w:val="00A77344"/>
    <w:rsid w:val="00A8177C"/>
    <w:rsid w:val="00A817CE"/>
    <w:rsid w:val="00A82B46"/>
    <w:rsid w:val="00A86657"/>
    <w:rsid w:val="00A87875"/>
    <w:rsid w:val="00A90360"/>
    <w:rsid w:val="00A91032"/>
    <w:rsid w:val="00A94124"/>
    <w:rsid w:val="00A94266"/>
    <w:rsid w:val="00A9547A"/>
    <w:rsid w:val="00A95932"/>
    <w:rsid w:val="00A95A92"/>
    <w:rsid w:val="00AA1144"/>
    <w:rsid w:val="00AA1379"/>
    <w:rsid w:val="00AA3101"/>
    <w:rsid w:val="00AA349C"/>
    <w:rsid w:val="00AA5103"/>
    <w:rsid w:val="00AB6C3C"/>
    <w:rsid w:val="00AC042B"/>
    <w:rsid w:val="00AC12AD"/>
    <w:rsid w:val="00AC2485"/>
    <w:rsid w:val="00AC282C"/>
    <w:rsid w:val="00AC2B6A"/>
    <w:rsid w:val="00AC3657"/>
    <w:rsid w:val="00AC5D7E"/>
    <w:rsid w:val="00AC6FC3"/>
    <w:rsid w:val="00AC79DE"/>
    <w:rsid w:val="00AD1FF0"/>
    <w:rsid w:val="00AD4741"/>
    <w:rsid w:val="00AD53C8"/>
    <w:rsid w:val="00AD695C"/>
    <w:rsid w:val="00AE2E14"/>
    <w:rsid w:val="00AE3ED5"/>
    <w:rsid w:val="00AE66A4"/>
    <w:rsid w:val="00AE6D55"/>
    <w:rsid w:val="00AE7A74"/>
    <w:rsid w:val="00AF06C0"/>
    <w:rsid w:val="00AF095D"/>
    <w:rsid w:val="00AF3263"/>
    <w:rsid w:val="00AF3BD0"/>
    <w:rsid w:val="00AF4D37"/>
    <w:rsid w:val="00AF55D0"/>
    <w:rsid w:val="00AF65A3"/>
    <w:rsid w:val="00AF6F7D"/>
    <w:rsid w:val="00AF7657"/>
    <w:rsid w:val="00B0069A"/>
    <w:rsid w:val="00B01A12"/>
    <w:rsid w:val="00B02A01"/>
    <w:rsid w:val="00B053E5"/>
    <w:rsid w:val="00B063B8"/>
    <w:rsid w:val="00B13889"/>
    <w:rsid w:val="00B14447"/>
    <w:rsid w:val="00B1541B"/>
    <w:rsid w:val="00B17C11"/>
    <w:rsid w:val="00B234ED"/>
    <w:rsid w:val="00B239C6"/>
    <w:rsid w:val="00B30323"/>
    <w:rsid w:val="00B33CCE"/>
    <w:rsid w:val="00B349AC"/>
    <w:rsid w:val="00B34AFF"/>
    <w:rsid w:val="00B34E3B"/>
    <w:rsid w:val="00B36AFD"/>
    <w:rsid w:val="00B37FCC"/>
    <w:rsid w:val="00B44E0A"/>
    <w:rsid w:val="00B46A77"/>
    <w:rsid w:val="00B46CF0"/>
    <w:rsid w:val="00B5726A"/>
    <w:rsid w:val="00B576C7"/>
    <w:rsid w:val="00B6036B"/>
    <w:rsid w:val="00B62745"/>
    <w:rsid w:val="00B6738F"/>
    <w:rsid w:val="00B70DC2"/>
    <w:rsid w:val="00B72300"/>
    <w:rsid w:val="00B75412"/>
    <w:rsid w:val="00B76172"/>
    <w:rsid w:val="00B96840"/>
    <w:rsid w:val="00BA46DD"/>
    <w:rsid w:val="00BA6BF3"/>
    <w:rsid w:val="00BB0D3E"/>
    <w:rsid w:val="00BB336C"/>
    <w:rsid w:val="00BB689B"/>
    <w:rsid w:val="00BC17D0"/>
    <w:rsid w:val="00BC21F4"/>
    <w:rsid w:val="00BC355C"/>
    <w:rsid w:val="00BC4126"/>
    <w:rsid w:val="00BC41F5"/>
    <w:rsid w:val="00BC6184"/>
    <w:rsid w:val="00BC71B1"/>
    <w:rsid w:val="00BD00AC"/>
    <w:rsid w:val="00BD10A5"/>
    <w:rsid w:val="00BD6D38"/>
    <w:rsid w:val="00BD7856"/>
    <w:rsid w:val="00BD7F96"/>
    <w:rsid w:val="00BE0293"/>
    <w:rsid w:val="00BE118F"/>
    <w:rsid w:val="00BE34D1"/>
    <w:rsid w:val="00BE58CA"/>
    <w:rsid w:val="00BE7CBD"/>
    <w:rsid w:val="00BF5C43"/>
    <w:rsid w:val="00BF64B9"/>
    <w:rsid w:val="00C0150E"/>
    <w:rsid w:val="00C02FDE"/>
    <w:rsid w:val="00C06F53"/>
    <w:rsid w:val="00C0728B"/>
    <w:rsid w:val="00C07F98"/>
    <w:rsid w:val="00C10710"/>
    <w:rsid w:val="00C124B5"/>
    <w:rsid w:val="00C13008"/>
    <w:rsid w:val="00C162C8"/>
    <w:rsid w:val="00C16307"/>
    <w:rsid w:val="00C22DC5"/>
    <w:rsid w:val="00C2527A"/>
    <w:rsid w:val="00C25F5F"/>
    <w:rsid w:val="00C266B7"/>
    <w:rsid w:val="00C27429"/>
    <w:rsid w:val="00C36416"/>
    <w:rsid w:val="00C3772A"/>
    <w:rsid w:val="00C4384E"/>
    <w:rsid w:val="00C45C40"/>
    <w:rsid w:val="00C4602F"/>
    <w:rsid w:val="00C479ED"/>
    <w:rsid w:val="00C5431F"/>
    <w:rsid w:val="00C60382"/>
    <w:rsid w:val="00C604A7"/>
    <w:rsid w:val="00C62EE3"/>
    <w:rsid w:val="00C70B74"/>
    <w:rsid w:val="00C71903"/>
    <w:rsid w:val="00C8154C"/>
    <w:rsid w:val="00C81E61"/>
    <w:rsid w:val="00C81FC5"/>
    <w:rsid w:val="00C837FD"/>
    <w:rsid w:val="00C870D6"/>
    <w:rsid w:val="00C929EE"/>
    <w:rsid w:val="00C93A0F"/>
    <w:rsid w:val="00CA2E2D"/>
    <w:rsid w:val="00CA34CD"/>
    <w:rsid w:val="00CA38D2"/>
    <w:rsid w:val="00CA527A"/>
    <w:rsid w:val="00CA5796"/>
    <w:rsid w:val="00CB083A"/>
    <w:rsid w:val="00CB45AF"/>
    <w:rsid w:val="00CB609E"/>
    <w:rsid w:val="00CC0B1F"/>
    <w:rsid w:val="00CC34CE"/>
    <w:rsid w:val="00CC6212"/>
    <w:rsid w:val="00CD476F"/>
    <w:rsid w:val="00CD67DB"/>
    <w:rsid w:val="00CD6B08"/>
    <w:rsid w:val="00CE150A"/>
    <w:rsid w:val="00CF08B6"/>
    <w:rsid w:val="00CF192B"/>
    <w:rsid w:val="00CF4CFC"/>
    <w:rsid w:val="00CF7EEF"/>
    <w:rsid w:val="00D059DE"/>
    <w:rsid w:val="00D070D5"/>
    <w:rsid w:val="00D07B6B"/>
    <w:rsid w:val="00D128DF"/>
    <w:rsid w:val="00D15232"/>
    <w:rsid w:val="00D152D8"/>
    <w:rsid w:val="00D1667B"/>
    <w:rsid w:val="00D16F95"/>
    <w:rsid w:val="00D1770D"/>
    <w:rsid w:val="00D21CAC"/>
    <w:rsid w:val="00D220D0"/>
    <w:rsid w:val="00D24450"/>
    <w:rsid w:val="00D24AAF"/>
    <w:rsid w:val="00D2563A"/>
    <w:rsid w:val="00D256B8"/>
    <w:rsid w:val="00D313F3"/>
    <w:rsid w:val="00D33CEB"/>
    <w:rsid w:val="00D34C42"/>
    <w:rsid w:val="00D40397"/>
    <w:rsid w:val="00D418D5"/>
    <w:rsid w:val="00D425A8"/>
    <w:rsid w:val="00D437AF"/>
    <w:rsid w:val="00D43906"/>
    <w:rsid w:val="00D4585F"/>
    <w:rsid w:val="00D46CDC"/>
    <w:rsid w:val="00D50E6A"/>
    <w:rsid w:val="00D51DB3"/>
    <w:rsid w:val="00D54B16"/>
    <w:rsid w:val="00D550E5"/>
    <w:rsid w:val="00D558EE"/>
    <w:rsid w:val="00D55BFB"/>
    <w:rsid w:val="00D55ED9"/>
    <w:rsid w:val="00D5722E"/>
    <w:rsid w:val="00D57926"/>
    <w:rsid w:val="00D6437B"/>
    <w:rsid w:val="00D66A51"/>
    <w:rsid w:val="00D71085"/>
    <w:rsid w:val="00D7401B"/>
    <w:rsid w:val="00D77504"/>
    <w:rsid w:val="00D77732"/>
    <w:rsid w:val="00D77861"/>
    <w:rsid w:val="00D80B41"/>
    <w:rsid w:val="00D84749"/>
    <w:rsid w:val="00D9021E"/>
    <w:rsid w:val="00D90DEA"/>
    <w:rsid w:val="00D9209B"/>
    <w:rsid w:val="00D94610"/>
    <w:rsid w:val="00D94A52"/>
    <w:rsid w:val="00D96B50"/>
    <w:rsid w:val="00D97E95"/>
    <w:rsid w:val="00DA0707"/>
    <w:rsid w:val="00DA15E4"/>
    <w:rsid w:val="00DB5981"/>
    <w:rsid w:val="00DB66C7"/>
    <w:rsid w:val="00DC2DD7"/>
    <w:rsid w:val="00DC4D5C"/>
    <w:rsid w:val="00DC5E2F"/>
    <w:rsid w:val="00DC764C"/>
    <w:rsid w:val="00DD78BD"/>
    <w:rsid w:val="00DD7A29"/>
    <w:rsid w:val="00DE26D0"/>
    <w:rsid w:val="00DE4E05"/>
    <w:rsid w:val="00DF43AB"/>
    <w:rsid w:val="00E0327A"/>
    <w:rsid w:val="00E0469A"/>
    <w:rsid w:val="00E04A57"/>
    <w:rsid w:val="00E05F18"/>
    <w:rsid w:val="00E10032"/>
    <w:rsid w:val="00E1274E"/>
    <w:rsid w:val="00E149AF"/>
    <w:rsid w:val="00E1734E"/>
    <w:rsid w:val="00E24D3B"/>
    <w:rsid w:val="00E30D65"/>
    <w:rsid w:val="00E33A45"/>
    <w:rsid w:val="00E34CE7"/>
    <w:rsid w:val="00E36547"/>
    <w:rsid w:val="00E43520"/>
    <w:rsid w:val="00E4605A"/>
    <w:rsid w:val="00E55B69"/>
    <w:rsid w:val="00E55CF8"/>
    <w:rsid w:val="00E70CF7"/>
    <w:rsid w:val="00E718EF"/>
    <w:rsid w:val="00E77413"/>
    <w:rsid w:val="00E82342"/>
    <w:rsid w:val="00E8239B"/>
    <w:rsid w:val="00E86979"/>
    <w:rsid w:val="00E87E34"/>
    <w:rsid w:val="00E9012A"/>
    <w:rsid w:val="00E93F35"/>
    <w:rsid w:val="00E9669B"/>
    <w:rsid w:val="00E97F24"/>
    <w:rsid w:val="00EA0812"/>
    <w:rsid w:val="00EA0D72"/>
    <w:rsid w:val="00EA3A48"/>
    <w:rsid w:val="00EA514C"/>
    <w:rsid w:val="00EA6CA6"/>
    <w:rsid w:val="00EA7AEF"/>
    <w:rsid w:val="00EA7F8E"/>
    <w:rsid w:val="00EB09C1"/>
    <w:rsid w:val="00EB142D"/>
    <w:rsid w:val="00EB3D79"/>
    <w:rsid w:val="00EB532B"/>
    <w:rsid w:val="00EB60CE"/>
    <w:rsid w:val="00EB6FB1"/>
    <w:rsid w:val="00EC3603"/>
    <w:rsid w:val="00EC5EC9"/>
    <w:rsid w:val="00ED0793"/>
    <w:rsid w:val="00ED1EB5"/>
    <w:rsid w:val="00ED2A6A"/>
    <w:rsid w:val="00ED6621"/>
    <w:rsid w:val="00ED7691"/>
    <w:rsid w:val="00EE1A44"/>
    <w:rsid w:val="00EE391E"/>
    <w:rsid w:val="00EE4C21"/>
    <w:rsid w:val="00EE5BCB"/>
    <w:rsid w:val="00F011C4"/>
    <w:rsid w:val="00F01A85"/>
    <w:rsid w:val="00F03209"/>
    <w:rsid w:val="00F0695A"/>
    <w:rsid w:val="00F06AFF"/>
    <w:rsid w:val="00F111D7"/>
    <w:rsid w:val="00F146A2"/>
    <w:rsid w:val="00F15311"/>
    <w:rsid w:val="00F16B80"/>
    <w:rsid w:val="00F22CED"/>
    <w:rsid w:val="00F22E19"/>
    <w:rsid w:val="00F23798"/>
    <w:rsid w:val="00F24DEA"/>
    <w:rsid w:val="00F31B68"/>
    <w:rsid w:val="00F36571"/>
    <w:rsid w:val="00F376CD"/>
    <w:rsid w:val="00F37F27"/>
    <w:rsid w:val="00F43D71"/>
    <w:rsid w:val="00F447C3"/>
    <w:rsid w:val="00F44BC6"/>
    <w:rsid w:val="00F45F73"/>
    <w:rsid w:val="00F46EA9"/>
    <w:rsid w:val="00F523C7"/>
    <w:rsid w:val="00F52D83"/>
    <w:rsid w:val="00F53B40"/>
    <w:rsid w:val="00F53D97"/>
    <w:rsid w:val="00F5742F"/>
    <w:rsid w:val="00F641DB"/>
    <w:rsid w:val="00F64703"/>
    <w:rsid w:val="00F65473"/>
    <w:rsid w:val="00F663A8"/>
    <w:rsid w:val="00F7073B"/>
    <w:rsid w:val="00F716E9"/>
    <w:rsid w:val="00F717AB"/>
    <w:rsid w:val="00F71B39"/>
    <w:rsid w:val="00F7278B"/>
    <w:rsid w:val="00F73E07"/>
    <w:rsid w:val="00F74338"/>
    <w:rsid w:val="00F7463D"/>
    <w:rsid w:val="00F74ACC"/>
    <w:rsid w:val="00F75296"/>
    <w:rsid w:val="00F81A83"/>
    <w:rsid w:val="00F828CA"/>
    <w:rsid w:val="00F82943"/>
    <w:rsid w:val="00F83383"/>
    <w:rsid w:val="00F84C82"/>
    <w:rsid w:val="00F86426"/>
    <w:rsid w:val="00F868F4"/>
    <w:rsid w:val="00F91ABA"/>
    <w:rsid w:val="00F9435D"/>
    <w:rsid w:val="00F97B0A"/>
    <w:rsid w:val="00FA0C79"/>
    <w:rsid w:val="00FA3C9D"/>
    <w:rsid w:val="00FA47B5"/>
    <w:rsid w:val="00FA62F5"/>
    <w:rsid w:val="00FB2557"/>
    <w:rsid w:val="00FB26F9"/>
    <w:rsid w:val="00FB3971"/>
    <w:rsid w:val="00FB3D4C"/>
    <w:rsid w:val="00FC0CEA"/>
    <w:rsid w:val="00FC3277"/>
    <w:rsid w:val="00FC403D"/>
    <w:rsid w:val="00FC58C4"/>
    <w:rsid w:val="00FD13A9"/>
    <w:rsid w:val="00FD1F53"/>
    <w:rsid w:val="00FD4BBD"/>
    <w:rsid w:val="00FD5343"/>
    <w:rsid w:val="00FE03B9"/>
    <w:rsid w:val="00FE0894"/>
    <w:rsid w:val="00FE25E0"/>
    <w:rsid w:val="00FE3BA3"/>
    <w:rsid w:val="00FE6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6B"/>
    <w:pPr>
      <w:spacing w:before="60" w:after="60" w:line="280" w:lineRule="atLeast"/>
      <w:jc w:val="both"/>
    </w:pPr>
    <w:rPr>
      <w:rFonts w:ascii="Times New Roman" w:hAnsi="Times New Roman"/>
      <w:sz w:val="22"/>
      <w:lang w:val="en-GB" w:eastAsia="de-DE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19556B"/>
    <w:pPr>
      <w:keepNext/>
      <w:spacing w:before="120" w:line="240" w:lineRule="atLeast"/>
      <w:ind w:right="-360"/>
      <w:jc w:val="left"/>
      <w:outlineLvl w:val="0"/>
    </w:pPr>
    <w:rPr>
      <w:rFonts w:ascii="Arial" w:hAnsi="Arial"/>
      <w:b/>
      <w:kern w:val="28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CAC"/>
    <w:pPr>
      <w:keepNext/>
      <w:spacing w:before="24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19556B"/>
    <w:rPr>
      <w:rFonts w:ascii="Arial" w:eastAsia="SimSun" w:hAnsi="Arial" w:cs="Times New Roman"/>
      <w:b/>
      <w:kern w:val="28"/>
      <w:sz w:val="28"/>
      <w:szCs w:val="20"/>
      <w:lang w:eastAsia="de-DE"/>
    </w:rPr>
  </w:style>
  <w:style w:type="paragraph" w:styleId="Title">
    <w:name w:val="Title"/>
    <w:basedOn w:val="Normal"/>
    <w:link w:val="TitleChar"/>
    <w:qFormat/>
    <w:rsid w:val="0019556B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character" w:customStyle="1" w:styleId="TitleChar">
    <w:name w:val="Title Char"/>
    <w:link w:val="Title"/>
    <w:rsid w:val="0019556B"/>
    <w:rPr>
      <w:rFonts w:ascii="Arial" w:eastAsia="SimSun" w:hAnsi="Arial" w:cs="Times New Roman"/>
      <w:b/>
      <w:kern w:val="28"/>
      <w:sz w:val="24"/>
      <w:szCs w:val="20"/>
      <w:lang w:eastAsia="de-DE"/>
    </w:rPr>
  </w:style>
  <w:style w:type="paragraph" w:styleId="Footer">
    <w:name w:val="footer"/>
    <w:basedOn w:val="Normal"/>
    <w:link w:val="FooterChar"/>
    <w:rsid w:val="001955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9556B"/>
    <w:rPr>
      <w:rFonts w:ascii="Times New Roman" w:eastAsia="SimSun" w:hAnsi="Times New Roman" w:cs="Times New Roman"/>
      <w:szCs w:val="20"/>
      <w:lang w:eastAsia="de-DE"/>
    </w:rPr>
  </w:style>
  <w:style w:type="character" w:styleId="PageNumber">
    <w:name w:val="page number"/>
    <w:basedOn w:val="DefaultParagraphFont"/>
    <w:rsid w:val="0019556B"/>
  </w:style>
  <w:style w:type="paragraph" w:customStyle="1" w:styleId="TAH">
    <w:name w:val="TAH"/>
    <w:basedOn w:val="TAC"/>
    <w:rsid w:val="00B46A77"/>
    <w:rPr>
      <w:b/>
    </w:rPr>
  </w:style>
  <w:style w:type="paragraph" w:customStyle="1" w:styleId="TAC">
    <w:name w:val="TAC"/>
    <w:basedOn w:val="Normal"/>
    <w:rsid w:val="00B46A77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B46A77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B46A77"/>
    <w:rPr>
      <w:rFonts w:ascii="Arial" w:eastAsia="Times New Roman" w:hAnsi="Arial"/>
      <w:b/>
      <w:lang w:eastAsia="en-GB"/>
    </w:rPr>
  </w:style>
  <w:style w:type="character" w:styleId="CommentReference">
    <w:name w:val="annotation reference"/>
    <w:uiPriority w:val="99"/>
    <w:semiHidden/>
    <w:unhideWhenUsed/>
    <w:rsid w:val="00855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D3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55D37"/>
    <w:rPr>
      <w:rFonts w:ascii="Times New Roman" w:hAnsi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5D37"/>
    <w:rPr>
      <w:rFonts w:ascii="Times New Roman" w:hAnsi="Times New Roman"/>
      <w:b/>
      <w:bCs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D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5D37"/>
    <w:rPr>
      <w:rFonts w:ascii="Tahoma" w:hAnsi="Tahoma" w:cs="Tahoma"/>
      <w:sz w:val="16"/>
      <w:szCs w:val="16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5C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25C1D"/>
    <w:rPr>
      <w:rFonts w:ascii="Tahoma" w:hAnsi="Tahoma" w:cs="Tahoma"/>
      <w:sz w:val="16"/>
      <w:szCs w:val="16"/>
      <w:lang w:eastAsia="de-DE"/>
    </w:rPr>
  </w:style>
  <w:style w:type="character" w:styleId="Hyperlink">
    <w:name w:val="Hyperlink"/>
    <w:uiPriority w:val="99"/>
    <w:semiHidden/>
    <w:unhideWhenUsed/>
    <w:rsid w:val="00125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5C1D"/>
    <w:pPr>
      <w:ind w:left="720"/>
    </w:pPr>
  </w:style>
  <w:style w:type="paragraph" w:customStyle="1" w:styleId="PL">
    <w:name w:val="PL"/>
    <w:link w:val="PLChar"/>
    <w:rsid w:val="00444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444078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L">
    <w:name w:val="TAL"/>
    <w:basedOn w:val="Normal"/>
    <w:link w:val="TALCar"/>
    <w:rsid w:val="00444078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character" w:customStyle="1" w:styleId="TALCar">
    <w:name w:val="TAL Car"/>
    <w:link w:val="TAL"/>
    <w:rsid w:val="00444078"/>
    <w:rPr>
      <w:rFonts w:ascii="Arial" w:eastAsia="Times New Roman" w:hAnsi="Arial" w:cs="Arial"/>
      <w:sz w:val="18"/>
      <w:szCs w:val="18"/>
      <w:lang w:eastAsia="ja-JP"/>
    </w:rPr>
  </w:style>
  <w:style w:type="table" w:styleId="TableGrid">
    <w:name w:val="Table Grid"/>
    <w:basedOn w:val="TableNormal"/>
    <w:uiPriority w:val="59"/>
    <w:rsid w:val="00BC21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BC21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C1300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C13008"/>
    <w:rPr>
      <w:rFonts w:ascii="Times New Roman" w:hAnsi="Times New Roman"/>
      <w:sz w:val="22"/>
      <w:lang w:eastAsia="de-DE"/>
    </w:rPr>
  </w:style>
  <w:style w:type="character" w:customStyle="1" w:styleId="Heading4Char">
    <w:name w:val="Heading 4 Char"/>
    <w:link w:val="Heading4"/>
    <w:uiPriority w:val="9"/>
    <w:semiHidden/>
    <w:rsid w:val="00D21CAC"/>
    <w:rPr>
      <w:rFonts w:ascii="Calibri" w:eastAsia="SimSun" w:hAnsi="Calibri" w:cs="Times New Roman"/>
      <w:b/>
      <w:bCs/>
      <w:sz w:val="28"/>
      <w:szCs w:val="28"/>
      <w:lang w:eastAsia="de-DE"/>
    </w:rPr>
  </w:style>
  <w:style w:type="paragraph" w:customStyle="1" w:styleId="TAN">
    <w:name w:val="TAN"/>
    <w:basedOn w:val="TAL"/>
    <w:rsid w:val="00577C72"/>
    <w:pPr>
      <w:overflowPunct/>
      <w:autoSpaceDE/>
      <w:autoSpaceDN/>
      <w:adjustRightInd/>
      <w:ind w:left="851" w:hanging="851"/>
      <w:textAlignment w:val="auto"/>
    </w:pPr>
    <w:rPr>
      <w:rFonts w:eastAsia="SimSun" w:cs="Times New Roman"/>
      <w:szCs w:val="20"/>
      <w:lang w:eastAsia="en-US"/>
    </w:rPr>
  </w:style>
  <w:style w:type="paragraph" w:customStyle="1" w:styleId="TF">
    <w:name w:val="TF"/>
    <w:basedOn w:val="TH"/>
    <w:rsid w:val="004D625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  <w:lang w:eastAsia="en-US"/>
    </w:rPr>
  </w:style>
  <w:style w:type="paragraph" w:customStyle="1" w:styleId="EQ">
    <w:name w:val="EQ"/>
    <w:basedOn w:val="Normal"/>
    <w:next w:val="Normal"/>
    <w:rsid w:val="002B018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 w:line="240" w:lineRule="auto"/>
      <w:jc w:val="left"/>
      <w:textAlignment w:val="baseline"/>
    </w:pPr>
    <w:rPr>
      <w:rFonts w:eastAsia="Times New Roman"/>
      <w:noProof/>
      <w:sz w:val="20"/>
      <w:lang w:eastAsia="ja-JP"/>
    </w:rPr>
  </w:style>
  <w:style w:type="paragraph" w:styleId="BodyText">
    <w:name w:val="Body Text"/>
    <w:basedOn w:val="Normal"/>
    <w:link w:val="BodyTextChar"/>
    <w:rsid w:val="00585AD9"/>
    <w:pPr>
      <w:spacing w:before="0" w:after="180" w:line="240" w:lineRule="auto"/>
      <w:jc w:val="left"/>
    </w:pPr>
    <w:rPr>
      <w:sz w:val="20"/>
      <w:lang w:eastAsia="en-US"/>
    </w:rPr>
  </w:style>
  <w:style w:type="character" w:customStyle="1" w:styleId="BodyTextChar">
    <w:name w:val="Body Text Char"/>
    <w:link w:val="BodyText"/>
    <w:rsid w:val="00585AD9"/>
    <w:rPr>
      <w:rFonts w:ascii="Times New Roman" w:hAnsi="Times New Roman"/>
      <w:lang w:val="en-GB" w:eastAsia="en-US"/>
    </w:rPr>
  </w:style>
  <w:style w:type="paragraph" w:customStyle="1" w:styleId="a">
    <w:name w:val="스타일 양쪽"/>
    <w:basedOn w:val="Normal"/>
    <w:rsid w:val="006C0A40"/>
    <w:pPr>
      <w:spacing w:before="0" w:after="120" w:line="300" w:lineRule="auto"/>
      <w:ind w:firstLine="284"/>
    </w:pPr>
    <w:rPr>
      <w:rFonts w:eastAsia="Malgun Gothic" w:cs="Batang"/>
      <w:sz w:val="20"/>
      <w:lang w:val="en-US" w:eastAsia="ko-KR"/>
    </w:rPr>
  </w:style>
  <w:style w:type="paragraph" w:customStyle="1" w:styleId="B1">
    <w:name w:val="B1"/>
    <w:basedOn w:val="List"/>
    <w:link w:val="B1Char1"/>
    <w:rsid w:val="006F53CD"/>
    <w:pPr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6F53CD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F53CD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376930"/>
    <w:rPr>
      <w:color w:val="808080"/>
    </w:rPr>
  </w:style>
  <w:style w:type="paragraph" w:styleId="Revision">
    <w:name w:val="Revision"/>
    <w:hidden/>
    <w:uiPriority w:val="99"/>
    <w:semiHidden/>
    <w:rsid w:val="00A72C27"/>
    <w:rPr>
      <w:rFonts w:ascii="Times New Roman" w:hAnsi="Times New Roman"/>
      <w:sz w:val="22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56B"/>
    <w:pPr>
      <w:spacing w:before="60" w:after="60" w:line="280" w:lineRule="atLeast"/>
      <w:jc w:val="both"/>
    </w:pPr>
    <w:rPr>
      <w:rFonts w:ascii="Times New Roman" w:hAnsi="Times New Roman"/>
      <w:sz w:val="22"/>
      <w:lang w:val="en-GB" w:eastAsia="de-DE"/>
    </w:rPr>
  </w:style>
  <w:style w:type="paragraph" w:styleId="Heading1">
    <w:name w:val="heading 1"/>
    <w:aliases w:val="NMP Heading 1,H1,h1,app heading 1,l1,Memo Heading 1,h11,h12,h13,h14,h15,h16"/>
    <w:basedOn w:val="Normal"/>
    <w:next w:val="Normal"/>
    <w:link w:val="Heading1Char"/>
    <w:qFormat/>
    <w:rsid w:val="0019556B"/>
    <w:pPr>
      <w:keepNext/>
      <w:spacing w:before="120" w:line="240" w:lineRule="atLeast"/>
      <w:ind w:right="-360"/>
      <w:jc w:val="left"/>
      <w:outlineLvl w:val="0"/>
    </w:pPr>
    <w:rPr>
      <w:rFonts w:ascii="Arial" w:hAnsi="Arial"/>
      <w:b/>
      <w:kern w:val="28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1CAC"/>
    <w:pPr>
      <w:keepNext/>
      <w:spacing w:before="24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"/>
    <w:link w:val="Heading1"/>
    <w:rsid w:val="0019556B"/>
    <w:rPr>
      <w:rFonts w:ascii="Arial" w:eastAsia="宋体" w:hAnsi="Arial" w:cs="Times New Roman"/>
      <w:b/>
      <w:kern w:val="28"/>
      <w:sz w:val="28"/>
      <w:szCs w:val="20"/>
      <w:lang w:eastAsia="de-DE"/>
    </w:rPr>
  </w:style>
  <w:style w:type="paragraph" w:styleId="Title">
    <w:name w:val="Title"/>
    <w:basedOn w:val="Normal"/>
    <w:link w:val="TitleChar"/>
    <w:qFormat/>
    <w:rsid w:val="0019556B"/>
    <w:pPr>
      <w:tabs>
        <w:tab w:val="left" w:pos="3780"/>
      </w:tabs>
      <w:spacing w:after="240" w:line="240" w:lineRule="atLeast"/>
      <w:jc w:val="left"/>
      <w:outlineLvl w:val="0"/>
    </w:pPr>
    <w:rPr>
      <w:rFonts w:ascii="Arial" w:hAnsi="Arial"/>
      <w:b/>
      <w:kern w:val="28"/>
      <w:sz w:val="24"/>
    </w:rPr>
  </w:style>
  <w:style w:type="character" w:customStyle="1" w:styleId="TitleChar">
    <w:name w:val="Title Char"/>
    <w:link w:val="Title"/>
    <w:rsid w:val="0019556B"/>
    <w:rPr>
      <w:rFonts w:ascii="Arial" w:eastAsia="宋体" w:hAnsi="Arial" w:cs="Times New Roman"/>
      <w:b/>
      <w:kern w:val="28"/>
      <w:sz w:val="24"/>
      <w:szCs w:val="20"/>
      <w:lang w:eastAsia="de-DE"/>
    </w:rPr>
  </w:style>
  <w:style w:type="paragraph" w:styleId="Footer">
    <w:name w:val="footer"/>
    <w:basedOn w:val="Normal"/>
    <w:link w:val="FooterChar"/>
    <w:rsid w:val="0019556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19556B"/>
    <w:rPr>
      <w:rFonts w:ascii="Times New Roman" w:eastAsia="宋体" w:hAnsi="Times New Roman" w:cs="Times New Roman"/>
      <w:szCs w:val="20"/>
      <w:lang w:eastAsia="de-DE"/>
    </w:rPr>
  </w:style>
  <w:style w:type="character" w:styleId="PageNumber">
    <w:name w:val="page number"/>
    <w:basedOn w:val="DefaultParagraphFont"/>
    <w:rsid w:val="0019556B"/>
  </w:style>
  <w:style w:type="paragraph" w:customStyle="1" w:styleId="TAH">
    <w:name w:val="TAH"/>
    <w:basedOn w:val="TAC"/>
    <w:rsid w:val="00B46A77"/>
    <w:rPr>
      <w:b/>
    </w:rPr>
  </w:style>
  <w:style w:type="paragraph" w:customStyle="1" w:styleId="TAC">
    <w:name w:val="TAC"/>
    <w:basedOn w:val="Normal"/>
    <w:rsid w:val="00B46A77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TH">
    <w:name w:val="TH"/>
    <w:basedOn w:val="Normal"/>
    <w:link w:val="THChar"/>
    <w:rsid w:val="00B46A77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rsid w:val="00B46A77"/>
    <w:rPr>
      <w:rFonts w:ascii="Arial" w:eastAsia="Times New Roman" w:hAnsi="Arial"/>
      <w:b/>
      <w:lang w:eastAsia="en-GB"/>
    </w:rPr>
  </w:style>
  <w:style w:type="character" w:styleId="CommentReference">
    <w:name w:val="annotation reference"/>
    <w:uiPriority w:val="99"/>
    <w:semiHidden/>
    <w:unhideWhenUsed/>
    <w:rsid w:val="00855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D37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855D37"/>
    <w:rPr>
      <w:rFonts w:ascii="Times New Roman" w:hAnsi="Times New Roman"/>
      <w:lang w:val="en-GB"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D3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55D37"/>
    <w:rPr>
      <w:rFonts w:ascii="Times New Roman" w:hAnsi="Times New Roman"/>
      <w:b/>
      <w:bCs/>
      <w:lang w:val="en-GB"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5D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5D37"/>
    <w:rPr>
      <w:rFonts w:ascii="Tahoma" w:hAnsi="Tahoma" w:cs="Tahoma"/>
      <w:sz w:val="16"/>
      <w:szCs w:val="16"/>
      <w:lang w:val="en-GB"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25C1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25C1D"/>
    <w:rPr>
      <w:rFonts w:ascii="Tahoma" w:hAnsi="Tahoma" w:cs="Tahoma"/>
      <w:sz w:val="16"/>
      <w:szCs w:val="16"/>
      <w:lang w:eastAsia="de-DE"/>
    </w:rPr>
  </w:style>
  <w:style w:type="character" w:styleId="Hyperlink">
    <w:name w:val="Hyperlink"/>
    <w:uiPriority w:val="99"/>
    <w:semiHidden/>
    <w:unhideWhenUsed/>
    <w:rsid w:val="00125C1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25C1D"/>
    <w:pPr>
      <w:ind w:left="720"/>
    </w:pPr>
  </w:style>
  <w:style w:type="paragraph" w:customStyle="1" w:styleId="PL">
    <w:name w:val="PL"/>
    <w:link w:val="PLChar"/>
    <w:rsid w:val="004440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444078"/>
    <w:rPr>
      <w:rFonts w:ascii="Courier New" w:eastAsia="Times New Roman" w:hAnsi="Courier New" w:cs="Courier New"/>
      <w:noProof/>
      <w:sz w:val="16"/>
      <w:szCs w:val="16"/>
      <w:lang w:val="en-GB" w:eastAsia="ja-JP" w:bidi="ar-SA"/>
    </w:rPr>
  </w:style>
  <w:style w:type="paragraph" w:customStyle="1" w:styleId="TAL">
    <w:name w:val="TAL"/>
    <w:basedOn w:val="Normal"/>
    <w:link w:val="TALCar"/>
    <w:rsid w:val="00444078"/>
    <w:pPr>
      <w:keepNext/>
      <w:keepLines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ascii="Arial" w:eastAsia="Times New Roman" w:hAnsi="Arial" w:cs="Arial"/>
      <w:sz w:val="18"/>
      <w:szCs w:val="18"/>
      <w:lang w:eastAsia="ja-JP"/>
    </w:rPr>
  </w:style>
  <w:style w:type="character" w:customStyle="1" w:styleId="TALCar">
    <w:name w:val="TAL Car"/>
    <w:link w:val="TAL"/>
    <w:rsid w:val="00444078"/>
    <w:rPr>
      <w:rFonts w:ascii="Arial" w:eastAsia="Times New Roman" w:hAnsi="Arial" w:cs="Arial"/>
      <w:sz w:val="18"/>
      <w:szCs w:val="18"/>
      <w:lang w:eastAsia="ja-JP"/>
    </w:rPr>
  </w:style>
  <w:style w:type="table" w:styleId="TableGrid">
    <w:name w:val="Table Grid"/>
    <w:basedOn w:val="TableNormal"/>
    <w:uiPriority w:val="59"/>
    <w:rsid w:val="00BC21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C21F4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C1300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C13008"/>
    <w:rPr>
      <w:rFonts w:ascii="Times New Roman" w:hAnsi="Times New Roman"/>
      <w:sz w:val="22"/>
      <w:lang w:eastAsia="de-DE"/>
    </w:rPr>
  </w:style>
  <w:style w:type="character" w:customStyle="1" w:styleId="Heading4Char">
    <w:name w:val="Heading 4 Char"/>
    <w:link w:val="Heading4"/>
    <w:uiPriority w:val="9"/>
    <w:semiHidden/>
    <w:rsid w:val="00D21CAC"/>
    <w:rPr>
      <w:rFonts w:ascii="Calibri" w:eastAsia="宋体" w:hAnsi="Calibri" w:cs="Times New Roman"/>
      <w:b/>
      <w:bCs/>
      <w:sz w:val="28"/>
      <w:szCs w:val="28"/>
      <w:lang w:eastAsia="de-DE"/>
    </w:rPr>
  </w:style>
  <w:style w:type="paragraph" w:customStyle="1" w:styleId="TAN">
    <w:name w:val="TAN"/>
    <w:basedOn w:val="TAL"/>
    <w:rsid w:val="00577C72"/>
    <w:pPr>
      <w:overflowPunct/>
      <w:autoSpaceDE/>
      <w:autoSpaceDN/>
      <w:adjustRightInd/>
      <w:ind w:left="851" w:hanging="851"/>
      <w:textAlignment w:val="auto"/>
    </w:pPr>
    <w:rPr>
      <w:rFonts w:eastAsia="宋体" w:cs="Times New Roman"/>
      <w:szCs w:val="20"/>
      <w:lang w:eastAsia="en-US"/>
    </w:rPr>
  </w:style>
  <w:style w:type="paragraph" w:customStyle="1" w:styleId="TF">
    <w:name w:val="TF"/>
    <w:basedOn w:val="TH"/>
    <w:rsid w:val="004D625A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eastAsia="en-US"/>
    </w:rPr>
  </w:style>
  <w:style w:type="paragraph" w:customStyle="1" w:styleId="EQ">
    <w:name w:val="EQ"/>
    <w:basedOn w:val="Normal"/>
    <w:next w:val="Normal"/>
    <w:rsid w:val="002B0188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before="0" w:after="180" w:line="240" w:lineRule="auto"/>
      <w:jc w:val="left"/>
      <w:textAlignment w:val="baseline"/>
    </w:pPr>
    <w:rPr>
      <w:rFonts w:eastAsia="Times New Roman"/>
      <w:noProof/>
      <w:sz w:val="20"/>
      <w:lang w:eastAsia="ja-JP"/>
    </w:rPr>
  </w:style>
  <w:style w:type="paragraph" w:styleId="BodyText">
    <w:name w:val="Body Text"/>
    <w:basedOn w:val="Normal"/>
    <w:link w:val="BodyTextChar"/>
    <w:rsid w:val="00585AD9"/>
    <w:pPr>
      <w:spacing w:before="0" w:after="180" w:line="240" w:lineRule="auto"/>
      <w:jc w:val="left"/>
    </w:pPr>
    <w:rPr>
      <w:sz w:val="20"/>
      <w:lang w:eastAsia="en-US"/>
    </w:rPr>
  </w:style>
  <w:style w:type="character" w:customStyle="1" w:styleId="BodyTextChar">
    <w:name w:val="Body Text Char"/>
    <w:link w:val="BodyText"/>
    <w:rsid w:val="00585AD9"/>
    <w:rPr>
      <w:rFonts w:ascii="Times New Roman" w:hAnsi="Times New Roman"/>
      <w:lang w:val="en-GB" w:eastAsia="en-US"/>
    </w:rPr>
  </w:style>
  <w:style w:type="paragraph" w:customStyle="1" w:styleId="a">
    <w:name w:val="스타일 양쪽"/>
    <w:basedOn w:val="Normal"/>
    <w:rsid w:val="006C0A40"/>
    <w:pPr>
      <w:spacing w:before="0" w:after="120" w:line="300" w:lineRule="auto"/>
      <w:ind w:firstLine="284"/>
    </w:pPr>
    <w:rPr>
      <w:rFonts w:eastAsia="Malgun Gothic" w:cs="Batang"/>
      <w:sz w:val="20"/>
      <w:lang w:val="en-US" w:eastAsia="ko-KR"/>
    </w:rPr>
  </w:style>
  <w:style w:type="paragraph" w:customStyle="1" w:styleId="B1">
    <w:name w:val="B1"/>
    <w:basedOn w:val="List"/>
    <w:link w:val="B1Char1"/>
    <w:rsid w:val="006F53CD"/>
    <w:pPr>
      <w:overflowPunct w:val="0"/>
      <w:autoSpaceDE w:val="0"/>
      <w:autoSpaceDN w:val="0"/>
      <w:adjustRightInd w:val="0"/>
      <w:spacing w:before="0" w:after="180" w:line="240" w:lineRule="auto"/>
      <w:ind w:left="568" w:hanging="284"/>
      <w:contextualSpacing w:val="0"/>
      <w:jc w:val="left"/>
      <w:textAlignment w:val="baseline"/>
    </w:pPr>
    <w:rPr>
      <w:rFonts w:eastAsia="Times New Roman"/>
      <w:sz w:val="20"/>
      <w:lang w:eastAsia="en-GB"/>
    </w:rPr>
  </w:style>
  <w:style w:type="character" w:customStyle="1" w:styleId="B1Char1">
    <w:name w:val="B1 Char1"/>
    <w:link w:val="B1"/>
    <w:rsid w:val="006F53CD"/>
    <w:rPr>
      <w:rFonts w:ascii="Times New Roman" w:eastAsia="Times New Roman" w:hAnsi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6F53CD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376930"/>
    <w:rPr>
      <w:color w:val="808080"/>
    </w:rPr>
  </w:style>
  <w:style w:type="paragraph" w:styleId="Revision">
    <w:name w:val="Revision"/>
    <w:hidden/>
    <w:uiPriority w:val="99"/>
    <w:semiHidden/>
    <w:rsid w:val="00A72C27"/>
    <w:rPr>
      <w:rFonts w:ascii="Times New Roman" w:hAnsi="Times New Roman"/>
      <w:sz w:val="22"/>
      <w:lang w:val="en-GB"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1793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6437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48049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6853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4445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71106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1628">
          <w:marLeft w:val="461"/>
          <w:marRight w:val="0"/>
          <w:marTop w:val="82"/>
          <w:marBottom w:val="1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2241">
          <w:marLeft w:val="821"/>
          <w:marRight w:val="0"/>
          <w:marTop w:val="62"/>
          <w:marBottom w:val="9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74970">
          <w:marLeft w:val="461"/>
          <w:marRight w:val="0"/>
          <w:marTop w:val="82"/>
          <w:marBottom w:val="12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23249">
          <w:marLeft w:val="274"/>
          <w:marRight w:val="0"/>
          <w:marTop w:val="91"/>
          <w:marBottom w:val="1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8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4542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994325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6703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1091">
          <w:marLeft w:val="619"/>
          <w:marRight w:val="0"/>
          <w:marTop w:val="6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9738">
          <w:marLeft w:val="763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5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33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7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1397</Words>
  <Characters>7964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R1-155248</vt:lpstr>
    </vt:vector>
  </TitlesOfParts>
  <Company>Alcatel-Lucent</Company>
  <LinksUpToDate>false</LinksUpToDate>
  <CharactersWithSpaces>9343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Physical layer</cp:keywords>
  <cp:lastModifiedBy>Min Zhang</cp:lastModifiedBy>
  <cp:revision>35</cp:revision>
  <dcterms:created xsi:type="dcterms:W3CDTF">2016-04-01T02:12:00Z</dcterms:created>
  <dcterms:modified xsi:type="dcterms:W3CDTF">2016-04-01T21:42:00Z</dcterms:modified>
  <cp:category>RAN1-84bis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